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283D" w14:textId="77777777" w:rsidR="00420F73" w:rsidRPr="004E1482" w:rsidRDefault="00420F73" w:rsidP="00420F73">
      <w:pPr>
        <w:rPr>
          <w:szCs w:val="24"/>
        </w:rPr>
      </w:pPr>
    </w:p>
    <w:p w14:paraId="368964E2" w14:textId="77777777" w:rsidR="00420F73" w:rsidRPr="004E1482" w:rsidRDefault="00420F73" w:rsidP="00420F73">
      <w:pPr>
        <w:widowControl w:val="0"/>
        <w:ind w:firstLine="4536"/>
        <w:rPr>
          <w:color w:val="000000"/>
          <w:szCs w:val="24"/>
          <w:lang w:eastAsia="lt-LT"/>
        </w:rPr>
      </w:pPr>
      <w:r w:rsidRPr="004E1482">
        <w:rPr>
          <w:color w:val="000000"/>
          <w:szCs w:val="24"/>
          <w:lang w:eastAsia="lt-LT"/>
        </w:rPr>
        <w:t>Neformaliojo vaikų švietimo ir jo teikėjų</w:t>
      </w:r>
    </w:p>
    <w:p w14:paraId="4FEFF8D5" w14:textId="77777777" w:rsidR="00420F73" w:rsidRPr="004E1482" w:rsidRDefault="00420F73" w:rsidP="00420F73">
      <w:pPr>
        <w:widowControl w:val="0"/>
        <w:ind w:firstLine="4536"/>
        <w:rPr>
          <w:color w:val="000000"/>
          <w:szCs w:val="24"/>
          <w:lang w:eastAsia="lt-LT"/>
        </w:rPr>
      </w:pPr>
      <w:r w:rsidRPr="004E1482">
        <w:rPr>
          <w:color w:val="000000"/>
          <w:szCs w:val="24"/>
          <w:lang w:eastAsia="lt-LT"/>
        </w:rPr>
        <w:t xml:space="preserve">veiklos kokybės užtikrinimo metodikos  </w:t>
      </w:r>
    </w:p>
    <w:p w14:paraId="4429EF33" w14:textId="77777777" w:rsidR="00420F73" w:rsidRPr="004E1482" w:rsidRDefault="00420F73" w:rsidP="00420F73">
      <w:pPr>
        <w:widowControl w:val="0"/>
        <w:ind w:firstLine="4536"/>
        <w:rPr>
          <w:color w:val="000000"/>
          <w:szCs w:val="24"/>
          <w:lang w:eastAsia="lt-LT"/>
        </w:rPr>
      </w:pPr>
      <w:r w:rsidRPr="004E1482">
        <w:rPr>
          <w:color w:val="000000"/>
          <w:szCs w:val="24"/>
          <w:lang w:eastAsia="lt-LT"/>
        </w:rPr>
        <w:t>4 priedas</w:t>
      </w:r>
    </w:p>
    <w:p w14:paraId="17CA5FFB" w14:textId="77777777" w:rsidR="00420F73" w:rsidRPr="004E1482" w:rsidRDefault="00420F73" w:rsidP="00420F73">
      <w:pPr>
        <w:widowControl w:val="0"/>
        <w:ind w:firstLine="4536"/>
        <w:rPr>
          <w:color w:val="000000"/>
          <w:szCs w:val="24"/>
          <w:lang w:eastAsia="lt-LT"/>
        </w:rPr>
      </w:pPr>
    </w:p>
    <w:p w14:paraId="49D0DB9A" w14:textId="77777777" w:rsidR="00420F73" w:rsidRPr="004E1482" w:rsidRDefault="00420F73" w:rsidP="00420F73">
      <w:pPr>
        <w:widowControl w:val="0"/>
        <w:tabs>
          <w:tab w:val="left" w:pos="709"/>
        </w:tabs>
        <w:rPr>
          <w:b/>
          <w:szCs w:val="24"/>
        </w:rPr>
      </w:pPr>
    </w:p>
    <w:p w14:paraId="6C857E5B" w14:textId="77777777" w:rsidR="00420F73" w:rsidRPr="004E1482" w:rsidRDefault="00420F73" w:rsidP="00420F73">
      <w:pPr>
        <w:widowControl w:val="0"/>
        <w:ind w:left="-100" w:firstLine="242"/>
        <w:jc w:val="center"/>
        <w:rPr>
          <w:b/>
          <w:szCs w:val="24"/>
        </w:rPr>
      </w:pPr>
      <w:r w:rsidRPr="004E1482">
        <w:rPr>
          <w:b/>
          <w:szCs w:val="24"/>
        </w:rPr>
        <w:t>NEFORMALIOJO VAIKŲ ŠVIETIMO TEIKĖJO KOKYBĖS VERTINIMO</w:t>
      </w:r>
    </w:p>
    <w:p w14:paraId="584D59F9" w14:textId="77777777" w:rsidR="00420F73" w:rsidRPr="004E1482" w:rsidRDefault="00420F73" w:rsidP="00420F73">
      <w:pPr>
        <w:widowControl w:val="0"/>
        <w:jc w:val="center"/>
        <w:rPr>
          <w:b/>
          <w:szCs w:val="24"/>
        </w:rPr>
      </w:pPr>
      <w:r w:rsidRPr="004E1482">
        <w:rPr>
          <w:b/>
          <w:szCs w:val="24"/>
        </w:rPr>
        <w:t>IŠVADA</w:t>
      </w:r>
    </w:p>
    <w:p w14:paraId="2A819B79" w14:textId="77777777" w:rsidR="00420F73" w:rsidRPr="004E1482" w:rsidRDefault="00420F73" w:rsidP="00420F73">
      <w:pPr>
        <w:widowControl w:val="0"/>
        <w:ind w:left="-100" w:firstLine="4778"/>
        <w:jc w:val="center"/>
        <w:rPr>
          <w:b/>
          <w:szCs w:val="24"/>
        </w:rPr>
      </w:pPr>
    </w:p>
    <w:p w14:paraId="493627A8" w14:textId="77777777" w:rsidR="00420F73" w:rsidRPr="004E1482" w:rsidRDefault="00420F73" w:rsidP="00420F73">
      <w:pPr>
        <w:widowControl w:val="0"/>
        <w:ind w:left="-100" w:firstLine="5412"/>
        <w:jc w:val="both"/>
        <w:rPr>
          <w:szCs w:val="24"/>
          <w:u w:val="single"/>
        </w:rPr>
      </w:pPr>
    </w:p>
    <w:p w14:paraId="3D9C226F" w14:textId="6DFD24F6" w:rsidR="00420F73" w:rsidRPr="004E1482" w:rsidRDefault="00232ED9" w:rsidP="00232ED9">
      <w:pPr>
        <w:widowControl w:val="0"/>
        <w:ind w:left="-100" w:firstLine="2696"/>
        <w:rPr>
          <w:szCs w:val="24"/>
        </w:rPr>
      </w:pPr>
      <w:r>
        <w:rPr>
          <w:szCs w:val="24"/>
        </w:rPr>
        <w:t xml:space="preserve">                    </w:t>
      </w:r>
      <w:bookmarkStart w:id="0" w:name="_GoBack"/>
      <w:bookmarkEnd w:id="0"/>
      <w:r w:rsidR="00420F73" w:rsidRPr="004E1482">
        <w:rPr>
          <w:szCs w:val="24"/>
        </w:rPr>
        <w:t>Lazdijų meno mokykla</w:t>
      </w:r>
    </w:p>
    <w:p w14:paraId="29E1E454" w14:textId="77777777" w:rsidR="00420F73" w:rsidRPr="004E1482" w:rsidRDefault="00420F73" w:rsidP="00420F73">
      <w:pPr>
        <w:widowControl w:val="0"/>
        <w:ind w:left="-100" w:firstLine="4778"/>
        <w:jc w:val="center"/>
        <w:rPr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477"/>
      </w:tblGrid>
      <w:tr w:rsidR="00420F73" w:rsidRPr="004E1482" w14:paraId="494D706F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27C" w14:textId="77777777" w:rsidR="00420F73" w:rsidRPr="004E1482" w:rsidRDefault="00420F73">
            <w:pPr>
              <w:widowControl w:val="0"/>
              <w:spacing w:line="256" w:lineRule="auto"/>
              <w:jc w:val="center"/>
              <w:rPr>
                <w:b/>
                <w:szCs w:val="24"/>
              </w:rPr>
            </w:pPr>
          </w:p>
          <w:p w14:paraId="7894E32F" w14:textId="77777777" w:rsidR="00420F73" w:rsidRPr="004E1482" w:rsidRDefault="00420F73">
            <w:pPr>
              <w:widowControl w:val="0"/>
              <w:spacing w:line="256" w:lineRule="auto"/>
              <w:jc w:val="center"/>
              <w:rPr>
                <w:b/>
                <w:szCs w:val="24"/>
              </w:rPr>
            </w:pPr>
            <w:r w:rsidRPr="004E1482">
              <w:rPr>
                <w:b/>
                <w:szCs w:val="24"/>
              </w:rPr>
              <w:t>Stiprieji veiklos rodikliai ir / ar jų aspektai</w:t>
            </w:r>
          </w:p>
          <w:p w14:paraId="02DC70BF" w14:textId="77777777" w:rsidR="00420F73" w:rsidRPr="004E1482" w:rsidRDefault="00420F73">
            <w:pPr>
              <w:widowControl w:val="0"/>
              <w:spacing w:line="256" w:lineRule="auto"/>
              <w:jc w:val="center"/>
              <w:rPr>
                <w:b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DCD" w14:textId="77777777" w:rsidR="00420F73" w:rsidRPr="004E1482" w:rsidRDefault="00420F73">
            <w:pPr>
              <w:widowControl w:val="0"/>
              <w:spacing w:line="256" w:lineRule="auto"/>
              <w:jc w:val="center"/>
              <w:rPr>
                <w:b/>
                <w:szCs w:val="24"/>
              </w:rPr>
            </w:pPr>
          </w:p>
          <w:p w14:paraId="2AC45714" w14:textId="77777777" w:rsidR="00420F73" w:rsidRPr="004E1482" w:rsidRDefault="00420F73">
            <w:pPr>
              <w:widowControl w:val="0"/>
              <w:spacing w:line="256" w:lineRule="auto"/>
              <w:jc w:val="center"/>
              <w:rPr>
                <w:b/>
                <w:szCs w:val="24"/>
              </w:rPr>
            </w:pPr>
            <w:r w:rsidRPr="004E1482">
              <w:rPr>
                <w:b/>
                <w:szCs w:val="24"/>
              </w:rPr>
              <w:t>Tobulintini veiklos rodikliai ir / ar jų aspektai</w:t>
            </w:r>
          </w:p>
        </w:tc>
      </w:tr>
      <w:tr w:rsidR="00420F73" w:rsidRPr="004E1482" w14:paraId="09C78764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7D1" w14:textId="77777777" w:rsidR="00DB4C6A" w:rsidRPr="004E1482" w:rsidRDefault="00410916" w:rsidP="004E1482">
            <w:pPr>
              <w:jc w:val="both"/>
              <w:rPr>
                <w:szCs w:val="24"/>
              </w:rPr>
            </w:pPr>
            <w:r w:rsidRPr="004E1482">
              <w:rPr>
                <w:szCs w:val="24"/>
              </w:rPr>
              <w:t xml:space="preserve">1. </w:t>
            </w:r>
            <w:r w:rsidR="00420F73" w:rsidRPr="004E1482">
              <w:rPr>
                <w:szCs w:val="24"/>
              </w:rPr>
              <w:t>Ugdymosi tikslai, pasiekimai ir jų vertinimas</w:t>
            </w:r>
            <w:r w:rsidR="00254FA4" w:rsidRPr="004E1482">
              <w:rPr>
                <w:szCs w:val="24"/>
              </w:rPr>
              <w:t xml:space="preserve"> </w:t>
            </w:r>
            <w:r w:rsidR="00C14EA3" w:rsidRPr="004E1482">
              <w:rPr>
                <w:szCs w:val="24"/>
              </w:rPr>
              <w:t xml:space="preserve">– </w:t>
            </w:r>
            <w:r w:rsidRPr="004E1482">
              <w:rPr>
                <w:szCs w:val="24"/>
              </w:rPr>
              <w:t xml:space="preserve"> </w:t>
            </w:r>
            <w:r w:rsidR="00C14EA3" w:rsidRPr="004E1482">
              <w:rPr>
                <w:szCs w:val="24"/>
              </w:rPr>
              <w:t>vertinimas aukštas</w:t>
            </w:r>
            <w:r w:rsidR="00DB4C6A" w:rsidRPr="004E1482">
              <w:rPr>
                <w:szCs w:val="24"/>
              </w:rPr>
              <w:t xml:space="preserve"> (1</w:t>
            </w:r>
            <w:r w:rsidRPr="004E1482">
              <w:rPr>
                <w:szCs w:val="24"/>
              </w:rPr>
              <w:t xml:space="preserve"> rodiklis</w:t>
            </w:r>
            <w:r w:rsidR="00DB4C6A" w:rsidRPr="004E1482">
              <w:rPr>
                <w:szCs w:val="24"/>
              </w:rPr>
              <w:t>)</w:t>
            </w:r>
            <w:r w:rsidRPr="004E1482">
              <w:rPr>
                <w:szCs w:val="24"/>
              </w:rPr>
              <w:t xml:space="preserve"> </w:t>
            </w:r>
          </w:p>
          <w:p w14:paraId="1E07606F" w14:textId="77777777" w:rsidR="00410916" w:rsidRPr="004E1482" w:rsidRDefault="00410916" w:rsidP="004E1482">
            <w:pPr>
              <w:jc w:val="both"/>
              <w:rPr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3E32" w14:textId="77777777" w:rsidR="008A3C19" w:rsidRPr="00C57F13" w:rsidRDefault="00C57F13" w:rsidP="00C57F13">
            <w:pPr>
              <w:pStyle w:val="Sraopastraip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C1D0C" w:rsidRPr="00C57F13">
              <w:rPr>
                <w:sz w:val="22"/>
                <w:szCs w:val="22"/>
              </w:rPr>
              <w:t>Ugdymo programa ir ugdymo planas</w:t>
            </w:r>
            <w:r w:rsidR="008A3C19" w:rsidRPr="00C57F13">
              <w:rPr>
                <w:sz w:val="22"/>
                <w:szCs w:val="22"/>
              </w:rPr>
              <w:t xml:space="preserve"> –vertinimas vidutinis (6 rodiklis)</w:t>
            </w:r>
          </w:p>
          <w:p w14:paraId="765DBCA8" w14:textId="77777777" w:rsidR="00F35BBD" w:rsidRPr="005C1D0C" w:rsidRDefault="005C1D0C" w:rsidP="00F35BBD">
            <w:pPr>
              <w:jc w:val="both"/>
              <w:rPr>
                <w:szCs w:val="24"/>
              </w:rPr>
            </w:pPr>
            <w:r w:rsidRPr="008A3C19">
              <w:rPr>
                <w:i/>
                <w:szCs w:val="24"/>
              </w:rPr>
              <w:t xml:space="preserve"> </w:t>
            </w:r>
          </w:p>
          <w:p w14:paraId="051B7797" w14:textId="77777777" w:rsidR="005C1D0C" w:rsidRPr="005C1D0C" w:rsidRDefault="005C1D0C" w:rsidP="005C1D0C">
            <w:pPr>
              <w:widowControl w:val="0"/>
              <w:spacing w:line="256" w:lineRule="auto"/>
              <w:jc w:val="both"/>
              <w:rPr>
                <w:szCs w:val="24"/>
              </w:rPr>
            </w:pPr>
          </w:p>
        </w:tc>
      </w:tr>
      <w:tr w:rsidR="00420F73" w:rsidRPr="004E1482" w14:paraId="357258FB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F42" w14:textId="77777777" w:rsidR="00420F73" w:rsidRPr="004E1482" w:rsidRDefault="00420F73" w:rsidP="00F35BBD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>2. Asmenybės augimas, siejant ugdymą su gyvenimu</w:t>
            </w:r>
            <w:r w:rsidR="00C14EA3" w:rsidRPr="004E1482">
              <w:rPr>
                <w:szCs w:val="24"/>
              </w:rPr>
              <w:t xml:space="preserve"> – vertinimas aukštas</w:t>
            </w:r>
            <w:r w:rsidR="00DB4C6A" w:rsidRPr="004E1482">
              <w:rPr>
                <w:szCs w:val="24"/>
              </w:rPr>
              <w:t xml:space="preserve"> (</w:t>
            </w:r>
            <w:r w:rsidR="00410916" w:rsidRPr="004E1482">
              <w:rPr>
                <w:szCs w:val="24"/>
              </w:rPr>
              <w:t>2 rodiklis</w:t>
            </w:r>
            <w:r w:rsidR="00DB4C6A" w:rsidRPr="004E1482">
              <w:rPr>
                <w:szCs w:val="24"/>
              </w:rPr>
              <w:t>)</w:t>
            </w:r>
            <w:r w:rsidR="00410916" w:rsidRPr="004E1482">
              <w:rPr>
                <w:szCs w:val="24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FF34" w14:textId="77777777" w:rsidR="00420F73" w:rsidRPr="004E1482" w:rsidRDefault="00420F73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 xml:space="preserve">2. </w:t>
            </w:r>
            <w:r w:rsidR="004E1482" w:rsidRPr="004E1482">
              <w:rPr>
                <w:szCs w:val="24"/>
              </w:rPr>
              <w:t xml:space="preserve">Bendradarbiavimas ir bendravimas </w:t>
            </w:r>
            <w:r w:rsidR="00410916" w:rsidRPr="004E1482">
              <w:rPr>
                <w:szCs w:val="24"/>
              </w:rPr>
              <w:t>–vertinimas vidutinis</w:t>
            </w:r>
            <w:r w:rsidR="004E1482" w:rsidRPr="004E1482">
              <w:rPr>
                <w:szCs w:val="24"/>
              </w:rPr>
              <w:t xml:space="preserve"> (8 rodiklis)</w:t>
            </w:r>
          </w:p>
          <w:p w14:paraId="30833AC5" w14:textId="77777777" w:rsidR="00A90242" w:rsidRPr="004E1482" w:rsidRDefault="00A90242" w:rsidP="004E1482">
            <w:pPr>
              <w:tabs>
                <w:tab w:val="left" w:pos="311"/>
                <w:tab w:val="left" w:pos="458"/>
              </w:tabs>
              <w:ind w:left="34"/>
              <w:jc w:val="both"/>
              <w:rPr>
                <w:szCs w:val="24"/>
              </w:rPr>
            </w:pPr>
          </w:p>
        </w:tc>
      </w:tr>
      <w:tr w:rsidR="00420F73" w:rsidRPr="004E1482" w14:paraId="1C549438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E9C" w14:textId="77777777" w:rsidR="00420F73" w:rsidRPr="004E1482" w:rsidRDefault="00420F73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 xml:space="preserve">3. </w:t>
            </w:r>
            <w:r w:rsidR="00A90242" w:rsidRPr="004E1482">
              <w:rPr>
                <w:szCs w:val="24"/>
              </w:rPr>
              <w:t xml:space="preserve">Mokytojo kvalifikacija ir nuolatinis tobulėjimas </w:t>
            </w:r>
            <w:r w:rsidR="00C14EA3" w:rsidRPr="004E1482">
              <w:rPr>
                <w:szCs w:val="24"/>
              </w:rPr>
              <w:t>– vertinimas aukštas</w:t>
            </w:r>
            <w:r w:rsidR="00A90242" w:rsidRPr="004E1482">
              <w:rPr>
                <w:szCs w:val="24"/>
              </w:rPr>
              <w:t xml:space="preserve"> (4 rodiklis)</w:t>
            </w:r>
          </w:p>
          <w:p w14:paraId="0156872E" w14:textId="77777777" w:rsidR="00420F73" w:rsidRPr="004E1482" w:rsidRDefault="00420F73" w:rsidP="004E1482">
            <w:pPr>
              <w:tabs>
                <w:tab w:val="left" w:pos="33"/>
                <w:tab w:val="left" w:pos="311"/>
              </w:tabs>
              <w:jc w:val="both"/>
              <w:rPr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909A" w14:textId="77777777" w:rsidR="00420F73" w:rsidRPr="004E1482" w:rsidRDefault="007B2632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7B2632">
              <w:rPr>
                <w:szCs w:val="24"/>
                <w:lang w:eastAsia="lt-LT"/>
              </w:rPr>
              <w:t>Duomenimis grįstas sprendimų priėmimas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="00567A92" w:rsidRPr="004E1482">
              <w:rPr>
                <w:szCs w:val="24"/>
              </w:rPr>
              <w:t>– vertinimas vidutinis</w:t>
            </w:r>
            <w:r>
              <w:rPr>
                <w:szCs w:val="24"/>
              </w:rPr>
              <w:t xml:space="preserve"> (13 rodiklis)</w:t>
            </w:r>
          </w:p>
          <w:p w14:paraId="7E945A2E" w14:textId="77777777" w:rsidR="00687F55" w:rsidRPr="004E1482" w:rsidRDefault="00687F55" w:rsidP="00F35BBD">
            <w:pPr>
              <w:jc w:val="both"/>
              <w:rPr>
                <w:szCs w:val="24"/>
              </w:rPr>
            </w:pPr>
          </w:p>
        </w:tc>
      </w:tr>
      <w:tr w:rsidR="00420F73" w:rsidRPr="004E1482" w14:paraId="210F7066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568" w14:textId="77777777" w:rsidR="00420F73" w:rsidRPr="004E1482" w:rsidRDefault="00DB4C6A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>4. Fizinė ugdymo(si) aplinka ir priemonės – vertinimas aukštas (10 rodiklis)</w:t>
            </w:r>
          </w:p>
          <w:p w14:paraId="305BC869" w14:textId="77777777" w:rsidR="00DB4C6A" w:rsidRPr="004E1482" w:rsidRDefault="00DB4C6A" w:rsidP="004E1482">
            <w:pPr>
              <w:jc w:val="both"/>
              <w:rPr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0E9" w14:textId="77777777" w:rsidR="00420F73" w:rsidRPr="004E1482" w:rsidRDefault="00420F73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</w:p>
        </w:tc>
      </w:tr>
      <w:tr w:rsidR="00420F73" w:rsidRPr="004E1482" w14:paraId="063299EE" w14:textId="77777777" w:rsidTr="00C14EA3"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627" w14:textId="77777777" w:rsidR="00420F73" w:rsidRPr="004E1482" w:rsidRDefault="00420F73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>5</w:t>
            </w:r>
            <w:r w:rsidR="00DB4C6A" w:rsidRPr="004E1482">
              <w:rPr>
                <w:szCs w:val="24"/>
              </w:rPr>
              <w:t xml:space="preserve"> Psichologinė aplinka *</w:t>
            </w:r>
            <w:r w:rsidR="00C14EA3" w:rsidRPr="004E1482">
              <w:rPr>
                <w:szCs w:val="24"/>
              </w:rPr>
              <w:t>– vertinimas aukštas</w:t>
            </w:r>
          </w:p>
          <w:p w14:paraId="0A59C2DA" w14:textId="77777777" w:rsidR="00687F55" w:rsidRPr="004E1482" w:rsidRDefault="00DB4C6A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  <w:r w:rsidRPr="004E1482">
              <w:rPr>
                <w:szCs w:val="24"/>
              </w:rPr>
              <w:t>(11 rodiklis)</w:t>
            </w:r>
          </w:p>
          <w:p w14:paraId="3094E243" w14:textId="77777777" w:rsidR="00410916" w:rsidRPr="004E1482" w:rsidRDefault="00410916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F9A" w14:textId="77777777" w:rsidR="00420F73" w:rsidRPr="004E1482" w:rsidRDefault="00420F73" w:rsidP="004E1482">
            <w:pPr>
              <w:widowControl w:val="0"/>
              <w:spacing w:line="256" w:lineRule="auto"/>
              <w:jc w:val="both"/>
              <w:rPr>
                <w:szCs w:val="24"/>
              </w:rPr>
            </w:pPr>
          </w:p>
        </w:tc>
      </w:tr>
    </w:tbl>
    <w:p w14:paraId="5E47F0E9" w14:textId="77777777" w:rsidR="00420F73" w:rsidRPr="004E1482" w:rsidRDefault="00420F73" w:rsidP="004E1482">
      <w:pPr>
        <w:jc w:val="both"/>
        <w:rPr>
          <w:szCs w:val="24"/>
        </w:rPr>
      </w:pPr>
      <w:r w:rsidRPr="004E1482">
        <w:rPr>
          <w:rFonts w:eastAsia="Calibri"/>
          <w:color w:val="000000"/>
          <w:szCs w:val="24"/>
          <w:lang w:eastAsia="lt-LT"/>
        </w:rPr>
        <w:t>_____________________________________________</w:t>
      </w:r>
    </w:p>
    <w:p w14:paraId="08F2165B" w14:textId="77777777" w:rsidR="00420F73" w:rsidRPr="004E1482" w:rsidRDefault="00420F73" w:rsidP="004E1482">
      <w:pPr>
        <w:jc w:val="both"/>
        <w:rPr>
          <w:szCs w:val="24"/>
        </w:rPr>
      </w:pPr>
    </w:p>
    <w:p w14:paraId="4A505043" w14:textId="77777777" w:rsidR="00427F03" w:rsidRPr="004E1482" w:rsidRDefault="00427F03" w:rsidP="004E1482">
      <w:pPr>
        <w:jc w:val="both"/>
        <w:rPr>
          <w:szCs w:val="24"/>
        </w:rPr>
      </w:pPr>
    </w:p>
    <w:sectPr w:rsidR="00427F03" w:rsidRPr="004E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EFE"/>
    <w:multiLevelType w:val="hybridMultilevel"/>
    <w:tmpl w:val="AB206D96"/>
    <w:lvl w:ilvl="0" w:tplc="2ACC536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AE9"/>
    <w:multiLevelType w:val="hybridMultilevel"/>
    <w:tmpl w:val="2132F478"/>
    <w:lvl w:ilvl="0" w:tplc="0108C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37B1"/>
    <w:multiLevelType w:val="hybridMultilevel"/>
    <w:tmpl w:val="23CC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1124"/>
    <w:multiLevelType w:val="hybridMultilevel"/>
    <w:tmpl w:val="1C5A0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4576"/>
    <w:multiLevelType w:val="hybridMultilevel"/>
    <w:tmpl w:val="CB9EF3F8"/>
    <w:lvl w:ilvl="0" w:tplc="3892A5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620A"/>
    <w:multiLevelType w:val="hybridMultilevel"/>
    <w:tmpl w:val="AB206D96"/>
    <w:lvl w:ilvl="0" w:tplc="2ACC536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33E0B"/>
    <w:multiLevelType w:val="hybridMultilevel"/>
    <w:tmpl w:val="7A600FB8"/>
    <w:lvl w:ilvl="0" w:tplc="D8861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C9F"/>
    <w:multiLevelType w:val="hybridMultilevel"/>
    <w:tmpl w:val="0EE26B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B4540"/>
    <w:multiLevelType w:val="hybridMultilevel"/>
    <w:tmpl w:val="53CC11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74F9"/>
    <w:multiLevelType w:val="hybridMultilevel"/>
    <w:tmpl w:val="502AB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2EA7"/>
    <w:multiLevelType w:val="hybridMultilevel"/>
    <w:tmpl w:val="3438C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D6045"/>
    <w:multiLevelType w:val="hybridMultilevel"/>
    <w:tmpl w:val="297AB4CE"/>
    <w:lvl w:ilvl="0" w:tplc="06FC3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308A"/>
    <w:multiLevelType w:val="hybridMultilevel"/>
    <w:tmpl w:val="E9889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364F"/>
    <w:multiLevelType w:val="hybridMultilevel"/>
    <w:tmpl w:val="BCDE23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26FD5"/>
    <w:multiLevelType w:val="hybridMultilevel"/>
    <w:tmpl w:val="D096A3D2"/>
    <w:lvl w:ilvl="0" w:tplc="323C9E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3"/>
    <w:rsid w:val="00232ED9"/>
    <w:rsid w:val="00254FA4"/>
    <w:rsid w:val="002639BA"/>
    <w:rsid w:val="00410916"/>
    <w:rsid w:val="00420F73"/>
    <w:rsid w:val="00427F03"/>
    <w:rsid w:val="004E1482"/>
    <w:rsid w:val="00567A92"/>
    <w:rsid w:val="005C1D0C"/>
    <w:rsid w:val="00687F55"/>
    <w:rsid w:val="007B2632"/>
    <w:rsid w:val="008A3C19"/>
    <w:rsid w:val="00A90242"/>
    <w:rsid w:val="00C014FA"/>
    <w:rsid w:val="00C14EA3"/>
    <w:rsid w:val="00C57F13"/>
    <w:rsid w:val="00DB4C6A"/>
    <w:rsid w:val="00EE32BB"/>
    <w:rsid w:val="00F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2093"/>
  <w15:chartTrackingRefBased/>
  <w15:docId w15:val="{BEF89D1C-73F9-43CC-920B-CDC87F86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0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0F73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5C1D0C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Eduardas</dc:creator>
  <cp:keywords/>
  <dc:description/>
  <cp:lastModifiedBy>Diana Tulabienė</cp:lastModifiedBy>
  <cp:revision>9</cp:revision>
  <dcterms:created xsi:type="dcterms:W3CDTF">2020-11-18T15:59:00Z</dcterms:created>
  <dcterms:modified xsi:type="dcterms:W3CDTF">2021-09-13T16:29:00Z</dcterms:modified>
</cp:coreProperties>
</file>