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6D788F" w14:textId="77777777" w:rsidR="008F6C8E" w:rsidRDefault="008F6C8E">
      <w:pPr>
        <w:pStyle w:val="Pagrindinistekstas"/>
        <w:spacing w:before="4"/>
      </w:pPr>
    </w:p>
    <w:p w14:paraId="1E647EAD" w14:textId="77777777" w:rsidR="00491A3D" w:rsidRDefault="00491A3D">
      <w:pPr>
        <w:pStyle w:val="Pavadinimas"/>
      </w:pPr>
      <w:r>
        <w:t>LAZDIJŲ</w:t>
      </w:r>
      <w:r>
        <w:rPr>
          <w:spacing w:val="-10"/>
        </w:rPr>
        <w:t xml:space="preserve"> </w:t>
      </w:r>
      <w:r>
        <w:t>MENO</w:t>
      </w:r>
      <w:r>
        <w:rPr>
          <w:spacing w:val="-11"/>
        </w:rPr>
        <w:t xml:space="preserve"> </w:t>
      </w:r>
      <w:r>
        <w:t xml:space="preserve">MOKYKLOS </w:t>
      </w:r>
    </w:p>
    <w:p w14:paraId="35B6E8C8" w14:textId="6609BB54" w:rsidR="008F6C8E" w:rsidRDefault="005E1240">
      <w:pPr>
        <w:pStyle w:val="Pavadinimas"/>
      </w:pPr>
      <w:r>
        <w:t>VEIKLOS TOBULINIMO PLANAS</w:t>
      </w:r>
    </w:p>
    <w:p w14:paraId="450D0A89" w14:textId="05E6596B" w:rsidR="008F6C8E" w:rsidRDefault="005E1240">
      <w:pPr>
        <w:pStyle w:val="Pavadinimas"/>
        <w:ind w:left="3628"/>
      </w:pPr>
      <w:r w:rsidRPr="00805262">
        <w:t>202</w:t>
      </w:r>
      <w:r w:rsidR="00A97419">
        <w:t>4</w:t>
      </w:r>
      <w:r>
        <w:rPr>
          <w:spacing w:val="-1"/>
        </w:rPr>
        <w:t xml:space="preserve"> </w:t>
      </w:r>
      <w:r>
        <w:t xml:space="preserve">M. </w:t>
      </w:r>
      <w:r>
        <w:rPr>
          <w:spacing w:val="-5"/>
        </w:rPr>
        <w:t>M.</w:t>
      </w:r>
    </w:p>
    <w:p w14:paraId="205A075B" w14:textId="77777777" w:rsidR="008F6C8E" w:rsidRDefault="008F6C8E">
      <w:pPr>
        <w:pStyle w:val="Pagrindinistekstas"/>
        <w:spacing w:before="272"/>
        <w:rPr>
          <w:b/>
        </w:rPr>
      </w:pPr>
    </w:p>
    <w:p w14:paraId="38D902E1" w14:textId="0CFFD74E" w:rsidR="008F6C8E" w:rsidRDefault="00CF4253">
      <w:pPr>
        <w:pStyle w:val="Pagrindinistekstas"/>
        <w:ind w:left="2" w:right="279" w:firstLine="427"/>
        <w:jc w:val="both"/>
      </w:pPr>
      <w:r>
        <w:t xml:space="preserve">Lazdijų meno mokykloje </w:t>
      </w:r>
      <w:r w:rsidRPr="00BD4EC2">
        <w:t xml:space="preserve">2020 m. lapkričio </w:t>
      </w:r>
      <w:r w:rsidR="00BD4EC2">
        <w:t xml:space="preserve">mėn. </w:t>
      </w:r>
      <w:r>
        <w:t xml:space="preserve">atliktas neformaliojo vaikų švietimo kokybės rodiklių išorinis vertinimas. Vertinimo metu gilintasi į mokinių ir mokytojų veiklą pamokose, kalbėtasi su mokyklos vadovais, mokytojais, mokiniais ir mokinių tėvais. Analizuota mokyklos veikla, nagrinėti dokumentai. Vadovautasi Neformaliojo vaikų švietimo ir jo teikėjų veiklos kokybės užtikrinimo metodika. Naudotasi Neformaliojo vaikų švietimo kokybės rodiklių įsivertinimo duomenimis bei </w:t>
      </w:r>
      <w:r w:rsidR="00593BD9">
        <w:t>Lazdijų</w:t>
      </w:r>
      <w:r>
        <w:t xml:space="preserve"> rajono savivaldybės administracijos Švietimo, kultūros ir sporto skyriaus specialistų pateikta informacija.</w:t>
      </w:r>
    </w:p>
    <w:p w14:paraId="78503CE3" w14:textId="77777777" w:rsidR="008F6C8E" w:rsidRDefault="005E1240">
      <w:pPr>
        <w:pStyle w:val="Pagrindinistekstas"/>
        <w:ind w:left="429"/>
        <w:jc w:val="both"/>
        <w:rPr>
          <w:spacing w:val="-2"/>
        </w:rPr>
      </w:pPr>
      <w:r>
        <w:t>Išorinio</w:t>
      </w:r>
      <w:r>
        <w:rPr>
          <w:spacing w:val="-4"/>
        </w:rPr>
        <w:t xml:space="preserve"> </w:t>
      </w:r>
      <w:r>
        <w:t>vertinimo</w:t>
      </w:r>
      <w:r>
        <w:rPr>
          <w:spacing w:val="-2"/>
        </w:rPr>
        <w:t xml:space="preserve"> </w:t>
      </w:r>
      <w:r>
        <w:t>metu</w:t>
      </w:r>
      <w:r>
        <w:rPr>
          <w:spacing w:val="-1"/>
        </w:rPr>
        <w:t xml:space="preserve"> </w:t>
      </w:r>
      <w:r>
        <w:t>nustatyti</w:t>
      </w:r>
      <w:r>
        <w:rPr>
          <w:spacing w:val="-2"/>
        </w:rPr>
        <w:t xml:space="preserve"> </w:t>
      </w:r>
      <w:r>
        <w:t>stiprieji</w:t>
      </w:r>
      <w:r>
        <w:rPr>
          <w:spacing w:val="-2"/>
        </w:rPr>
        <w:t xml:space="preserve"> </w:t>
      </w:r>
      <w:r>
        <w:t>veiklos</w:t>
      </w:r>
      <w:r>
        <w:rPr>
          <w:spacing w:val="-2"/>
        </w:rPr>
        <w:t xml:space="preserve"> </w:t>
      </w:r>
      <w:r>
        <w:t>rodikliai</w:t>
      </w:r>
      <w:r>
        <w:rPr>
          <w:spacing w:val="-2"/>
        </w:rPr>
        <w:t xml:space="preserve"> </w:t>
      </w:r>
      <w:r>
        <w:t>ir/ar</w:t>
      </w:r>
      <w:r>
        <w:rPr>
          <w:spacing w:val="-1"/>
        </w:rPr>
        <w:t xml:space="preserve"> </w:t>
      </w:r>
      <w:r>
        <w:t>jų</w:t>
      </w:r>
      <w:r>
        <w:rPr>
          <w:spacing w:val="-2"/>
        </w:rPr>
        <w:t xml:space="preserve"> </w:t>
      </w:r>
      <w:r>
        <w:t>aspektai ir</w:t>
      </w:r>
      <w:r>
        <w:rPr>
          <w:spacing w:val="-1"/>
        </w:rPr>
        <w:t xml:space="preserve"> </w:t>
      </w:r>
      <w:r>
        <w:t>tobulintini</w:t>
      </w:r>
      <w:r>
        <w:rPr>
          <w:spacing w:val="-2"/>
        </w:rPr>
        <w:t xml:space="preserve"> </w:t>
      </w:r>
      <w:r>
        <w:t>veiklos</w:t>
      </w:r>
      <w:r>
        <w:rPr>
          <w:spacing w:val="-3"/>
        </w:rPr>
        <w:t xml:space="preserve"> </w:t>
      </w:r>
      <w:r>
        <w:t>rodikliai</w:t>
      </w:r>
      <w:r>
        <w:rPr>
          <w:spacing w:val="-1"/>
        </w:rPr>
        <w:t xml:space="preserve"> </w:t>
      </w:r>
      <w:r>
        <w:t>ir/ar</w:t>
      </w:r>
      <w:r>
        <w:rPr>
          <w:spacing w:val="-2"/>
        </w:rPr>
        <w:t xml:space="preserve"> </w:t>
      </w:r>
      <w:r>
        <w:t>jų</w:t>
      </w:r>
      <w:r>
        <w:rPr>
          <w:spacing w:val="-1"/>
        </w:rPr>
        <w:t xml:space="preserve"> </w:t>
      </w:r>
      <w:r>
        <w:rPr>
          <w:spacing w:val="-2"/>
        </w:rPr>
        <w:t>aspektai.</w:t>
      </w:r>
    </w:p>
    <w:p w14:paraId="1DDB45C4" w14:textId="77777777" w:rsidR="00372D95" w:rsidRDefault="00372D95" w:rsidP="00372D95">
      <w:pPr>
        <w:pStyle w:val="Pagrindinistekstas"/>
        <w:spacing w:before="54"/>
        <w:rPr>
          <w:b/>
          <w:bCs/>
          <w:sz w:val="20"/>
        </w:rPr>
      </w:pPr>
    </w:p>
    <w:p w14:paraId="07604CC7" w14:textId="79005C21" w:rsidR="00372D95" w:rsidRPr="00372D95" w:rsidRDefault="00372D95" w:rsidP="00372D95">
      <w:pPr>
        <w:pStyle w:val="Pagrindinistekstas"/>
        <w:spacing w:before="54"/>
        <w:rPr>
          <w:b/>
          <w:bCs/>
          <w:szCs w:val="32"/>
        </w:rPr>
      </w:pPr>
      <w:r w:rsidRPr="00372D95">
        <w:rPr>
          <w:b/>
          <w:bCs/>
          <w:szCs w:val="32"/>
        </w:rPr>
        <w:t>Mokyklos veiklos kokybės įsivertinimas įgyvendinamas vadovaujantis:</w:t>
      </w:r>
    </w:p>
    <w:p w14:paraId="5F52579E" w14:textId="77777777" w:rsidR="00372D95" w:rsidRPr="00372D95" w:rsidRDefault="00372D95" w:rsidP="00372D95">
      <w:pPr>
        <w:pStyle w:val="Pagrindinistekstas"/>
        <w:spacing w:before="54"/>
        <w:rPr>
          <w:szCs w:val="32"/>
          <w:lang w:val="en-US"/>
        </w:rPr>
      </w:pPr>
      <w:r w:rsidRPr="00372D95">
        <w:rPr>
          <w:b/>
          <w:bCs/>
          <w:szCs w:val="32"/>
        </w:rPr>
        <w:t> </w:t>
      </w:r>
    </w:p>
    <w:p w14:paraId="230B741E" w14:textId="381CC6B3" w:rsidR="00195981" w:rsidRPr="00894C04" w:rsidRDefault="00372D95" w:rsidP="00195981">
      <w:pPr>
        <w:suppressAutoHyphens/>
        <w:jc w:val="both"/>
        <w:rPr>
          <w:sz w:val="24"/>
          <w:szCs w:val="24"/>
          <w:lang w:eastAsia="ar-SA"/>
        </w:rPr>
      </w:pPr>
      <w:r w:rsidRPr="00372D95">
        <w:rPr>
          <w:b/>
          <w:bCs/>
          <w:sz w:val="24"/>
          <w:szCs w:val="32"/>
          <w:lang w:val="en-US"/>
        </w:rPr>
        <w:t xml:space="preserve">             </w:t>
      </w:r>
      <w:r w:rsidRPr="00372D95">
        <w:rPr>
          <w:bCs/>
          <w:sz w:val="24"/>
          <w:szCs w:val="32"/>
        </w:rPr>
        <w:t>Neformaliojo vaikų švietimo ir jo teikėjų veiklos kokybės užtikrinimo metodika</w:t>
      </w:r>
      <w:r w:rsidRPr="00372D95">
        <w:rPr>
          <w:sz w:val="24"/>
          <w:szCs w:val="32"/>
        </w:rPr>
        <w:t>, patvirtinta Lietuvos Respublikos švietimo, mokslo ir sporto ministro 2019</w:t>
      </w:r>
      <w:r w:rsidR="00D30E5F">
        <w:rPr>
          <w:szCs w:val="32"/>
        </w:rPr>
        <w:t xml:space="preserve"> </w:t>
      </w:r>
      <w:r w:rsidRPr="00372D95">
        <w:rPr>
          <w:sz w:val="24"/>
          <w:szCs w:val="32"/>
        </w:rPr>
        <w:t>m. kovo 28 d. įsakymu Nr. V-342</w:t>
      </w:r>
      <w:r w:rsidR="00B16DD7">
        <w:rPr>
          <w:szCs w:val="32"/>
        </w:rPr>
        <w:t>.</w:t>
      </w:r>
    </w:p>
    <w:p w14:paraId="72391266" w14:textId="77777777" w:rsidR="00F9136A" w:rsidRDefault="00F9136A" w:rsidP="00372D95">
      <w:pPr>
        <w:pStyle w:val="Pagrindinistekstas"/>
        <w:spacing w:before="54"/>
        <w:rPr>
          <w:szCs w:val="32"/>
        </w:rPr>
      </w:pPr>
    </w:p>
    <w:p w14:paraId="036AD34B" w14:textId="156B5660" w:rsidR="00920DBD" w:rsidRPr="00F9136A" w:rsidRDefault="00F9136A" w:rsidP="00372D95">
      <w:pPr>
        <w:pStyle w:val="Pagrindinistekstas"/>
        <w:spacing w:before="54"/>
        <w:rPr>
          <w:b/>
          <w:bCs/>
          <w:szCs w:val="32"/>
        </w:rPr>
      </w:pPr>
      <w:r w:rsidRPr="00F9136A">
        <w:rPr>
          <w:b/>
          <w:bCs/>
          <w:szCs w:val="32"/>
        </w:rPr>
        <w:t xml:space="preserve">Mokyklos veiklos kokybės įsivertinimo planas įgyvendinimas vadovaujantis: </w:t>
      </w:r>
    </w:p>
    <w:p w14:paraId="35135A2F" w14:textId="77777777" w:rsidR="00F9136A" w:rsidRDefault="00F9136A" w:rsidP="00372D95">
      <w:pPr>
        <w:pStyle w:val="Pagrindinistekstas"/>
        <w:spacing w:before="54"/>
        <w:rPr>
          <w:szCs w:val="32"/>
        </w:rPr>
      </w:pPr>
    </w:p>
    <w:p w14:paraId="431403D5" w14:textId="33D52FF3" w:rsidR="00F9136A" w:rsidRPr="00F97727" w:rsidRDefault="00F9136A" w:rsidP="00061A0A">
      <w:pPr>
        <w:suppressAutoHyphens/>
        <w:jc w:val="both"/>
        <w:rPr>
          <w:sz w:val="24"/>
          <w:szCs w:val="24"/>
          <w:lang w:eastAsia="ar-SA"/>
        </w:rPr>
      </w:pPr>
      <w:r>
        <w:rPr>
          <w:szCs w:val="32"/>
        </w:rPr>
        <w:t xml:space="preserve">             </w:t>
      </w:r>
      <w:r w:rsidRPr="00F97727">
        <w:rPr>
          <w:sz w:val="24"/>
          <w:szCs w:val="24"/>
        </w:rPr>
        <w:t xml:space="preserve">Lazdijų meno mokyklos direktoriaus įsakymu </w:t>
      </w:r>
      <w:r w:rsidR="00643CC5" w:rsidRPr="00F97727">
        <w:rPr>
          <w:sz w:val="24"/>
          <w:szCs w:val="24"/>
          <w:lang w:eastAsia="ar-SA"/>
        </w:rPr>
        <w:t>202</w:t>
      </w:r>
      <w:r w:rsidR="00A97419">
        <w:rPr>
          <w:sz w:val="24"/>
          <w:szCs w:val="24"/>
          <w:lang w:eastAsia="ar-SA"/>
        </w:rPr>
        <w:t>0</w:t>
      </w:r>
      <w:r w:rsidR="00643CC5" w:rsidRPr="00F97727">
        <w:rPr>
          <w:sz w:val="24"/>
          <w:szCs w:val="24"/>
          <w:lang w:eastAsia="ar-SA"/>
        </w:rPr>
        <w:t xml:space="preserve"> m. </w:t>
      </w:r>
      <w:r w:rsidR="00A97419">
        <w:rPr>
          <w:sz w:val="24"/>
          <w:szCs w:val="24"/>
          <w:lang w:eastAsia="ar-SA"/>
        </w:rPr>
        <w:t>birželio</w:t>
      </w:r>
      <w:r w:rsidR="00643CC5" w:rsidRPr="00F97727">
        <w:rPr>
          <w:sz w:val="24"/>
          <w:szCs w:val="24"/>
          <w:lang w:eastAsia="ar-SA"/>
        </w:rPr>
        <w:t xml:space="preserve"> </w:t>
      </w:r>
      <w:r w:rsidR="00A97419">
        <w:rPr>
          <w:sz w:val="24"/>
          <w:szCs w:val="24"/>
          <w:lang w:eastAsia="ar-SA"/>
        </w:rPr>
        <w:t>5</w:t>
      </w:r>
      <w:r w:rsidR="00643CC5" w:rsidRPr="00F97727">
        <w:rPr>
          <w:sz w:val="24"/>
          <w:szCs w:val="24"/>
          <w:lang w:eastAsia="ar-SA"/>
        </w:rPr>
        <w:t xml:space="preserve"> d. Nr. LMMV1-</w:t>
      </w:r>
      <w:r w:rsidR="00A97419">
        <w:rPr>
          <w:sz w:val="24"/>
          <w:szCs w:val="24"/>
          <w:lang w:eastAsia="ar-SA"/>
        </w:rPr>
        <w:t>19</w:t>
      </w:r>
      <w:r w:rsidR="00643CC5" w:rsidRPr="00F97727">
        <w:rPr>
          <w:sz w:val="24"/>
          <w:szCs w:val="24"/>
        </w:rPr>
        <w:t xml:space="preserve">  </w:t>
      </w:r>
      <w:r w:rsidRPr="00F97727">
        <w:rPr>
          <w:sz w:val="24"/>
          <w:szCs w:val="24"/>
        </w:rPr>
        <w:t>„Dėl darbo grupės vidiniam įsivertinimui sudarymo“</w:t>
      </w:r>
      <w:r w:rsidRPr="00F97727">
        <w:rPr>
          <w:sz w:val="24"/>
          <w:szCs w:val="24"/>
          <w:lang w:eastAsia="ar-SA"/>
        </w:rPr>
        <w:t>.</w:t>
      </w:r>
    </w:p>
    <w:p w14:paraId="0052C748" w14:textId="77777777" w:rsidR="00F9136A" w:rsidRPr="00B316BF" w:rsidRDefault="00F9136A" w:rsidP="00372D95">
      <w:pPr>
        <w:pStyle w:val="Pagrindinistekstas"/>
        <w:spacing w:before="54"/>
        <w:rPr>
          <w:szCs w:val="32"/>
        </w:rPr>
      </w:pPr>
    </w:p>
    <w:p w14:paraId="7738CEB7" w14:textId="37D1B71E" w:rsidR="00372D95" w:rsidRDefault="00372D95" w:rsidP="00372D95">
      <w:pPr>
        <w:pStyle w:val="Pagrindinistekstas"/>
        <w:spacing w:before="54"/>
        <w:rPr>
          <w:b/>
          <w:bCs/>
          <w:szCs w:val="32"/>
        </w:rPr>
      </w:pPr>
      <w:r w:rsidRPr="00372D95">
        <w:rPr>
          <w:b/>
          <w:bCs/>
          <w:szCs w:val="32"/>
        </w:rPr>
        <w:t>Tikslai:</w:t>
      </w:r>
    </w:p>
    <w:p w14:paraId="50A35F5F" w14:textId="77777777" w:rsidR="00417A8D" w:rsidRPr="00372D95" w:rsidRDefault="00417A8D" w:rsidP="00372D95">
      <w:pPr>
        <w:pStyle w:val="Pagrindinistekstas"/>
        <w:spacing w:before="54"/>
        <w:rPr>
          <w:b/>
          <w:bCs/>
          <w:szCs w:val="32"/>
        </w:rPr>
      </w:pPr>
    </w:p>
    <w:p w14:paraId="36570BD8" w14:textId="77777777" w:rsidR="00372D95" w:rsidRPr="00372D95" w:rsidRDefault="00372D95" w:rsidP="00372D95">
      <w:pPr>
        <w:pStyle w:val="Pagrindinistekstas"/>
        <w:numPr>
          <w:ilvl w:val="0"/>
          <w:numId w:val="4"/>
        </w:numPr>
        <w:spacing w:before="54"/>
        <w:rPr>
          <w:szCs w:val="32"/>
        </w:rPr>
      </w:pPr>
      <w:r w:rsidRPr="00372D95">
        <w:rPr>
          <w:szCs w:val="32"/>
        </w:rPr>
        <w:t>Skatinti mokyklos bendruomenės kryptingą, į rezultatus orientuotą diskusiją apie gerą mokyklą;</w:t>
      </w:r>
    </w:p>
    <w:p w14:paraId="446E1DE8" w14:textId="77777777" w:rsidR="00372D95" w:rsidRPr="00372D95" w:rsidRDefault="00372D95" w:rsidP="00372D95">
      <w:pPr>
        <w:pStyle w:val="Pagrindinistekstas"/>
        <w:numPr>
          <w:ilvl w:val="0"/>
          <w:numId w:val="4"/>
        </w:numPr>
        <w:spacing w:before="54"/>
        <w:rPr>
          <w:szCs w:val="32"/>
        </w:rPr>
      </w:pPr>
      <w:r w:rsidRPr="00372D95">
        <w:rPr>
          <w:szCs w:val="32"/>
        </w:rPr>
        <w:t>Stiprinti mokyklos bendruomenės narių įsipareigojimą ugdymo kokybei ir atsakomybę, taikant įsivertinimą kaip kasdienę praktiką – savistabą, refleksiją, dialogą;</w:t>
      </w:r>
    </w:p>
    <w:p w14:paraId="4F7E2F36" w14:textId="77777777" w:rsidR="00372D95" w:rsidRPr="00372D95" w:rsidRDefault="00372D95" w:rsidP="00372D95">
      <w:pPr>
        <w:pStyle w:val="Pagrindinistekstas"/>
        <w:numPr>
          <w:ilvl w:val="0"/>
          <w:numId w:val="4"/>
        </w:numPr>
        <w:spacing w:before="54"/>
        <w:rPr>
          <w:szCs w:val="32"/>
        </w:rPr>
      </w:pPr>
      <w:r w:rsidRPr="00372D95">
        <w:rPr>
          <w:szCs w:val="32"/>
        </w:rPr>
        <w:t>Į mokyklos tobulinimo procesus įtraukti visus bendruomenės narius.</w:t>
      </w:r>
    </w:p>
    <w:p w14:paraId="36E613F8" w14:textId="77777777" w:rsidR="00372D95" w:rsidRPr="00372D95" w:rsidRDefault="00372D95" w:rsidP="00372D95">
      <w:pPr>
        <w:pStyle w:val="Pagrindinistekstas"/>
        <w:spacing w:before="54"/>
        <w:rPr>
          <w:szCs w:val="32"/>
        </w:rPr>
      </w:pPr>
    </w:p>
    <w:p w14:paraId="7BBB3B12" w14:textId="77777777" w:rsidR="00D30E5F" w:rsidRDefault="00D30E5F" w:rsidP="00372D95">
      <w:pPr>
        <w:pStyle w:val="Pagrindinistekstas"/>
        <w:spacing w:before="54"/>
        <w:rPr>
          <w:b/>
          <w:bCs/>
          <w:szCs w:val="32"/>
        </w:rPr>
      </w:pPr>
    </w:p>
    <w:p w14:paraId="7863D9EC" w14:textId="77777777" w:rsidR="00920DBD" w:rsidRDefault="00920DBD" w:rsidP="00372D95">
      <w:pPr>
        <w:pStyle w:val="Pagrindinistekstas"/>
        <w:spacing w:before="54"/>
        <w:rPr>
          <w:b/>
          <w:bCs/>
          <w:szCs w:val="32"/>
        </w:rPr>
      </w:pPr>
    </w:p>
    <w:p w14:paraId="7B8716D9" w14:textId="77777777" w:rsidR="003A41CE" w:rsidRDefault="003A41CE" w:rsidP="00372D95">
      <w:pPr>
        <w:pStyle w:val="Pagrindinistekstas"/>
        <w:spacing w:before="54"/>
        <w:rPr>
          <w:b/>
          <w:bCs/>
          <w:szCs w:val="32"/>
        </w:rPr>
      </w:pPr>
    </w:p>
    <w:p w14:paraId="0C38266B" w14:textId="77777777" w:rsidR="00D920FC" w:rsidRDefault="00D920FC" w:rsidP="00372D95">
      <w:pPr>
        <w:pStyle w:val="Pagrindinistekstas"/>
        <w:spacing w:before="54"/>
        <w:rPr>
          <w:b/>
          <w:bCs/>
          <w:szCs w:val="32"/>
        </w:rPr>
      </w:pPr>
    </w:p>
    <w:p w14:paraId="5CA9D8C7" w14:textId="77777777" w:rsidR="003A41CE" w:rsidRDefault="003A41CE" w:rsidP="00372D95">
      <w:pPr>
        <w:pStyle w:val="Pagrindinistekstas"/>
        <w:spacing w:before="54"/>
        <w:rPr>
          <w:b/>
          <w:bCs/>
          <w:szCs w:val="32"/>
        </w:rPr>
      </w:pPr>
    </w:p>
    <w:p w14:paraId="31AAB23D" w14:textId="77777777" w:rsidR="00920DBD" w:rsidRDefault="00920DBD" w:rsidP="00372D95">
      <w:pPr>
        <w:pStyle w:val="Pagrindinistekstas"/>
        <w:spacing w:before="54"/>
        <w:rPr>
          <w:b/>
          <w:bCs/>
          <w:szCs w:val="32"/>
        </w:rPr>
      </w:pPr>
    </w:p>
    <w:p w14:paraId="3398D368" w14:textId="28D7D962" w:rsidR="00372D95" w:rsidRPr="00372D95" w:rsidRDefault="00372D95" w:rsidP="00372D95">
      <w:pPr>
        <w:pStyle w:val="Pagrindinistekstas"/>
        <w:spacing w:before="54"/>
        <w:rPr>
          <w:b/>
          <w:bCs/>
          <w:szCs w:val="32"/>
        </w:rPr>
      </w:pPr>
      <w:r w:rsidRPr="00372D95">
        <w:rPr>
          <w:b/>
          <w:bCs/>
          <w:szCs w:val="32"/>
        </w:rPr>
        <w:lastRenderedPageBreak/>
        <w:t>Uždaviniai:</w:t>
      </w:r>
    </w:p>
    <w:p w14:paraId="08F30D1C" w14:textId="77777777" w:rsidR="00372D95" w:rsidRPr="00372D95" w:rsidRDefault="00372D95" w:rsidP="00372D95">
      <w:pPr>
        <w:pStyle w:val="Pagrindinistekstas"/>
        <w:spacing w:before="54"/>
        <w:rPr>
          <w:b/>
          <w:szCs w:val="32"/>
        </w:rPr>
      </w:pPr>
    </w:p>
    <w:p w14:paraId="6F4A93DB" w14:textId="77777777" w:rsidR="00372D95" w:rsidRPr="00372D95" w:rsidRDefault="00372D95" w:rsidP="00372D95">
      <w:pPr>
        <w:pStyle w:val="Pagrindinistekstas"/>
        <w:numPr>
          <w:ilvl w:val="0"/>
          <w:numId w:val="5"/>
        </w:numPr>
        <w:spacing w:before="54"/>
        <w:rPr>
          <w:szCs w:val="32"/>
        </w:rPr>
      </w:pPr>
      <w:r w:rsidRPr="00372D95">
        <w:rPr>
          <w:szCs w:val="32"/>
        </w:rPr>
        <w:t>Atrasti mokyklos veiklos kokybės sėkmes bei trukdžius ir nustatyti tobulintinas sritis;</w:t>
      </w:r>
    </w:p>
    <w:p w14:paraId="1B172A9A" w14:textId="77777777" w:rsidR="00372D95" w:rsidRPr="00372D95" w:rsidRDefault="00372D95" w:rsidP="00372D95">
      <w:pPr>
        <w:pStyle w:val="Pagrindinistekstas"/>
        <w:numPr>
          <w:ilvl w:val="0"/>
          <w:numId w:val="5"/>
        </w:numPr>
        <w:spacing w:before="54"/>
        <w:rPr>
          <w:szCs w:val="32"/>
        </w:rPr>
      </w:pPr>
      <w:r w:rsidRPr="00372D95">
        <w:rPr>
          <w:szCs w:val="32"/>
        </w:rPr>
        <w:t>Atkreipti mokyklos bendruomenės dėmesį į veiklos aspektus, lemiančius ugdymo šiuolaikiškumą ir kokybę;</w:t>
      </w:r>
    </w:p>
    <w:p w14:paraId="62CA1B1A" w14:textId="77777777" w:rsidR="00372D95" w:rsidRPr="00372D95" w:rsidRDefault="00372D95" w:rsidP="00372D95">
      <w:pPr>
        <w:pStyle w:val="Pagrindinistekstas"/>
        <w:numPr>
          <w:ilvl w:val="0"/>
          <w:numId w:val="5"/>
        </w:numPr>
        <w:spacing w:before="54"/>
        <w:rPr>
          <w:szCs w:val="32"/>
        </w:rPr>
      </w:pPr>
      <w:r w:rsidRPr="00372D95">
        <w:rPr>
          <w:szCs w:val="32"/>
        </w:rPr>
        <w:t>Remiantis mokyklos veiklos kokybės įsivertinimo rezultatais, priimti bendrus sprendimus dėl būtinų veiksmų, gerinant mokyklos veiklą;</w:t>
      </w:r>
    </w:p>
    <w:p w14:paraId="7E7EA762" w14:textId="77777777" w:rsidR="00372D95" w:rsidRPr="00372D95" w:rsidRDefault="00372D95" w:rsidP="00372D95">
      <w:pPr>
        <w:pStyle w:val="Pagrindinistekstas"/>
        <w:numPr>
          <w:ilvl w:val="0"/>
          <w:numId w:val="5"/>
        </w:numPr>
        <w:spacing w:before="54"/>
        <w:rPr>
          <w:szCs w:val="32"/>
        </w:rPr>
      </w:pPr>
      <w:r w:rsidRPr="00372D95">
        <w:rPr>
          <w:szCs w:val="32"/>
        </w:rPr>
        <w:t>Remiantis mokyklos veiklos kokybės įsivertinimo rezultatais, rengti ir koreguoti mokyklos strateginius, metinius veiklos, ugdymo planus;</w:t>
      </w:r>
    </w:p>
    <w:p w14:paraId="5BE84CDE" w14:textId="77777777" w:rsidR="00372D95" w:rsidRPr="00372D95" w:rsidRDefault="00372D95" w:rsidP="00372D95">
      <w:pPr>
        <w:pStyle w:val="Pagrindinistekstas"/>
        <w:numPr>
          <w:ilvl w:val="0"/>
          <w:numId w:val="5"/>
        </w:numPr>
        <w:spacing w:before="54"/>
        <w:rPr>
          <w:szCs w:val="32"/>
        </w:rPr>
      </w:pPr>
      <w:r w:rsidRPr="00372D95">
        <w:rPr>
          <w:szCs w:val="32"/>
        </w:rPr>
        <w:t>Sudaryti sąlygas visiems mokyklos bendruomenės nariams, reflektavus savo ir mokyklos veiklą, susitelkti siekiant nuolatinio vertybėmis pagrįsto ugdymo(si) proceso tobulinimo;</w:t>
      </w:r>
    </w:p>
    <w:p w14:paraId="79D9BAA2" w14:textId="77777777" w:rsidR="00372D95" w:rsidRPr="00372D95" w:rsidRDefault="00372D95" w:rsidP="00372D95">
      <w:pPr>
        <w:pStyle w:val="Pagrindinistekstas"/>
        <w:numPr>
          <w:ilvl w:val="0"/>
          <w:numId w:val="5"/>
        </w:numPr>
        <w:spacing w:before="54"/>
        <w:rPr>
          <w:szCs w:val="32"/>
        </w:rPr>
      </w:pPr>
      <w:r w:rsidRPr="00372D95">
        <w:rPr>
          <w:szCs w:val="32"/>
        </w:rPr>
        <w:t>Sudaryti sąlygas visai mokyklos bendruomenei, mokyklos veikla suinteresuotiems partneriams sistemingai, argumentuotai ir rezultatyviai diskutuoti apie mokinių asmenybės ugdymą ir mokymąsi;</w:t>
      </w:r>
    </w:p>
    <w:p w14:paraId="30D9DED3" w14:textId="77777777" w:rsidR="00372D95" w:rsidRPr="00372D95" w:rsidRDefault="00372D95" w:rsidP="00372D95">
      <w:pPr>
        <w:pStyle w:val="Pagrindinistekstas"/>
        <w:numPr>
          <w:ilvl w:val="0"/>
          <w:numId w:val="5"/>
        </w:numPr>
        <w:spacing w:before="54"/>
        <w:rPr>
          <w:szCs w:val="32"/>
        </w:rPr>
      </w:pPr>
      <w:r w:rsidRPr="00372D95">
        <w:rPr>
          <w:szCs w:val="32"/>
        </w:rPr>
        <w:t>Pripažinti mokytojų meistriškumą ir gerąsias praktikas kaip tinkamus pavyzdžius mokytojų bendruomenės, mokyklos kaip organizacijos mokymuisi.</w:t>
      </w:r>
    </w:p>
    <w:p w14:paraId="393CD7C9" w14:textId="77777777" w:rsidR="008F6C8E" w:rsidRDefault="008F6C8E">
      <w:pPr>
        <w:pStyle w:val="Pagrindinistekstas"/>
        <w:spacing w:before="54"/>
        <w:rPr>
          <w:sz w:val="20"/>
        </w:rPr>
      </w:pPr>
    </w:p>
    <w:tbl>
      <w:tblPr>
        <w:tblStyle w:val="TableNormal"/>
        <w:tblW w:w="0" w:type="auto"/>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380"/>
        <w:gridCol w:w="6238"/>
      </w:tblGrid>
      <w:tr w:rsidR="008F6C8E" w14:paraId="0E327E23" w14:textId="77777777">
        <w:trPr>
          <w:trHeight w:val="827"/>
        </w:trPr>
        <w:tc>
          <w:tcPr>
            <w:tcW w:w="6380" w:type="dxa"/>
          </w:tcPr>
          <w:p w14:paraId="6E2F15A8" w14:textId="77777777" w:rsidR="008F6C8E" w:rsidRDefault="005E1240">
            <w:pPr>
              <w:pStyle w:val="TableParagraph"/>
              <w:spacing w:before="273"/>
              <w:ind w:left="4"/>
              <w:jc w:val="center"/>
              <w:rPr>
                <w:b/>
                <w:sz w:val="24"/>
              </w:rPr>
            </w:pPr>
            <w:r>
              <w:rPr>
                <w:b/>
                <w:sz w:val="24"/>
              </w:rPr>
              <w:t>Stiprieji</w:t>
            </w:r>
            <w:r>
              <w:rPr>
                <w:b/>
                <w:spacing w:val="-3"/>
                <w:sz w:val="24"/>
              </w:rPr>
              <w:t xml:space="preserve"> </w:t>
            </w:r>
            <w:r>
              <w:rPr>
                <w:b/>
                <w:sz w:val="24"/>
              </w:rPr>
              <w:t>veiklos</w:t>
            </w:r>
            <w:r>
              <w:rPr>
                <w:b/>
                <w:spacing w:val="-3"/>
                <w:sz w:val="24"/>
              </w:rPr>
              <w:t xml:space="preserve"> </w:t>
            </w:r>
            <w:r>
              <w:rPr>
                <w:b/>
                <w:sz w:val="24"/>
              </w:rPr>
              <w:t>rodikliai</w:t>
            </w:r>
            <w:r>
              <w:rPr>
                <w:b/>
                <w:spacing w:val="-2"/>
                <w:sz w:val="24"/>
              </w:rPr>
              <w:t xml:space="preserve"> </w:t>
            </w:r>
            <w:r>
              <w:rPr>
                <w:b/>
                <w:sz w:val="24"/>
              </w:rPr>
              <w:t>ir</w:t>
            </w:r>
            <w:r>
              <w:rPr>
                <w:b/>
                <w:spacing w:val="-3"/>
                <w:sz w:val="24"/>
              </w:rPr>
              <w:t xml:space="preserve"> </w:t>
            </w:r>
            <w:r>
              <w:rPr>
                <w:b/>
                <w:sz w:val="24"/>
              </w:rPr>
              <w:t>/</w:t>
            </w:r>
            <w:r>
              <w:rPr>
                <w:b/>
                <w:spacing w:val="-2"/>
                <w:sz w:val="24"/>
              </w:rPr>
              <w:t xml:space="preserve"> </w:t>
            </w:r>
            <w:r>
              <w:rPr>
                <w:b/>
                <w:sz w:val="24"/>
              </w:rPr>
              <w:t>ar</w:t>
            </w:r>
            <w:r>
              <w:rPr>
                <w:b/>
                <w:spacing w:val="-2"/>
                <w:sz w:val="24"/>
              </w:rPr>
              <w:t xml:space="preserve"> </w:t>
            </w:r>
            <w:r>
              <w:rPr>
                <w:b/>
                <w:sz w:val="24"/>
              </w:rPr>
              <w:t>jų</w:t>
            </w:r>
            <w:r>
              <w:rPr>
                <w:b/>
                <w:spacing w:val="-2"/>
                <w:sz w:val="24"/>
              </w:rPr>
              <w:t xml:space="preserve"> aspektai</w:t>
            </w:r>
          </w:p>
        </w:tc>
        <w:tc>
          <w:tcPr>
            <w:tcW w:w="6238" w:type="dxa"/>
          </w:tcPr>
          <w:p w14:paraId="1F5EAD7E" w14:textId="77777777" w:rsidR="008F6C8E" w:rsidRDefault="005E1240">
            <w:pPr>
              <w:pStyle w:val="TableParagraph"/>
              <w:spacing w:before="273"/>
              <w:ind w:left="9"/>
              <w:jc w:val="center"/>
              <w:rPr>
                <w:b/>
                <w:sz w:val="24"/>
              </w:rPr>
            </w:pPr>
            <w:r>
              <w:rPr>
                <w:b/>
                <w:sz w:val="24"/>
              </w:rPr>
              <w:t>Tobulintini</w:t>
            </w:r>
            <w:r>
              <w:rPr>
                <w:b/>
                <w:spacing w:val="-2"/>
                <w:sz w:val="24"/>
              </w:rPr>
              <w:t xml:space="preserve"> </w:t>
            </w:r>
            <w:r>
              <w:rPr>
                <w:b/>
                <w:sz w:val="24"/>
              </w:rPr>
              <w:t>veiklos</w:t>
            </w:r>
            <w:r>
              <w:rPr>
                <w:b/>
                <w:spacing w:val="-3"/>
                <w:sz w:val="24"/>
              </w:rPr>
              <w:t xml:space="preserve"> </w:t>
            </w:r>
            <w:r>
              <w:rPr>
                <w:b/>
                <w:sz w:val="24"/>
              </w:rPr>
              <w:t>rodikliai</w:t>
            </w:r>
            <w:r>
              <w:rPr>
                <w:b/>
                <w:spacing w:val="-2"/>
                <w:sz w:val="24"/>
              </w:rPr>
              <w:t xml:space="preserve"> </w:t>
            </w:r>
            <w:r>
              <w:rPr>
                <w:b/>
                <w:sz w:val="24"/>
              </w:rPr>
              <w:t>ir</w:t>
            </w:r>
            <w:r>
              <w:rPr>
                <w:b/>
                <w:spacing w:val="-3"/>
                <w:sz w:val="24"/>
              </w:rPr>
              <w:t xml:space="preserve"> </w:t>
            </w:r>
            <w:r>
              <w:rPr>
                <w:b/>
                <w:sz w:val="24"/>
              </w:rPr>
              <w:t>/</w:t>
            </w:r>
            <w:r>
              <w:rPr>
                <w:b/>
                <w:spacing w:val="-2"/>
                <w:sz w:val="24"/>
              </w:rPr>
              <w:t xml:space="preserve"> </w:t>
            </w:r>
            <w:r>
              <w:rPr>
                <w:b/>
                <w:sz w:val="24"/>
              </w:rPr>
              <w:t>ar</w:t>
            </w:r>
            <w:r>
              <w:rPr>
                <w:b/>
                <w:spacing w:val="-2"/>
                <w:sz w:val="24"/>
              </w:rPr>
              <w:t xml:space="preserve"> </w:t>
            </w:r>
            <w:r>
              <w:rPr>
                <w:b/>
                <w:sz w:val="24"/>
              </w:rPr>
              <w:t>jų</w:t>
            </w:r>
            <w:r>
              <w:rPr>
                <w:b/>
                <w:spacing w:val="-2"/>
                <w:sz w:val="24"/>
              </w:rPr>
              <w:t xml:space="preserve"> aspektai</w:t>
            </w:r>
          </w:p>
        </w:tc>
      </w:tr>
      <w:tr w:rsidR="008F6C8E" w14:paraId="670E6B2C" w14:textId="77777777">
        <w:trPr>
          <w:trHeight w:val="554"/>
        </w:trPr>
        <w:tc>
          <w:tcPr>
            <w:tcW w:w="6380" w:type="dxa"/>
          </w:tcPr>
          <w:p w14:paraId="009D6A49" w14:textId="77777777" w:rsidR="00554DBF" w:rsidRPr="00554DBF" w:rsidRDefault="00554DBF" w:rsidP="00554DBF">
            <w:pPr>
              <w:ind w:left="140"/>
              <w:jc w:val="both"/>
              <w:rPr>
                <w:sz w:val="24"/>
                <w:szCs w:val="28"/>
              </w:rPr>
            </w:pPr>
            <w:r w:rsidRPr="00554DBF">
              <w:rPr>
                <w:sz w:val="24"/>
                <w:szCs w:val="28"/>
              </w:rPr>
              <w:t xml:space="preserve">1. Ugdymosi tikslai, pasiekimai ir jų vertinimas –  vertinimas aukštas (1 rodiklis) </w:t>
            </w:r>
          </w:p>
          <w:p w14:paraId="421DC381" w14:textId="48C76D60" w:rsidR="008F6C8E" w:rsidRPr="00554DBF" w:rsidRDefault="008F6C8E" w:rsidP="00554DBF">
            <w:pPr>
              <w:pStyle w:val="TableParagraph"/>
              <w:spacing w:line="270" w:lineRule="exact"/>
              <w:ind w:left="140"/>
              <w:rPr>
                <w:sz w:val="24"/>
                <w:szCs w:val="28"/>
              </w:rPr>
            </w:pPr>
          </w:p>
        </w:tc>
        <w:tc>
          <w:tcPr>
            <w:tcW w:w="6238" w:type="dxa"/>
          </w:tcPr>
          <w:p w14:paraId="331CF48C" w14:textId="77777777" w:rsidR="00236648" w:rsidRDefault="00703630" w:rsidP="00554DBF">
            <w:pPr>
              <w:pStyle w:val="Sraopastraipa"/>
              <w:numPr>
                <w:ilvl w:val="0"/>
                <w:numId w:val="2"/>
              </w:numPr>
              <w:ind w:left="560"/>
              <w:rPr>
                <w:sz w:val="24"/>
                <w:szCs w:val="24"/>
              </w:rPr>
            </w:pPr>
            <w:r w:rsidRPr="00236648">
              <w:rPr>
                <w:sz w:val="24"/>
                <w:szCs w:val="24"/>
              </w:rPr>
              <w:t>Ugdymo programa ir ugdymo planas – vertinimas</w:t>
            </w:r>
          </w:p>
          <w:p w14:paraId="07E6ADFF" w14:textId="308CD007" w:rsidR="00703630" w:rsidRPr="00236648" w:rsidRDefault="00236648" w:rsidP="00236648">
            <w:pPr>
              <w:ind w:left="58"/>
              <w:rPr>
                <w:sz w:val="24"/>
                <w:szCs w:val="24"/>
              </w:rPr>
            </w:pPr>
            <w:r>
              <w:rPr>
                <w:sz w:val="24"/>
                <w:szCs w:val="24"/>
              </w:rPr>
              <w:t>v</w:t>
            </w:r>
            <w:r w:rsidR="00703630" w:rsidRPr="00236648">
              <w:rPr>
                <w:sz w:val="24"/>
                <w:szCs w:val="24"/>
              </w:rPr>
              <w:t>idutinis</w:t>
            </w:r>
            <w:r>
              <w:rPr>
                <w:sz w:val="24"/>
                <w:szCs w:val="24"/>
              </w:rPr>
              <w:t xml:space="preserve"> </w:t>
            </w:r>
            <w:r w:rsidR="00703630" w:rsidRPr="00236648">
              <w:rPr>
                <w:sz w:val="24"/>
                <w:szCs w:val="24"/>
              </w:rPr>
              <w:t>(6 rodiklis)</w:t>
            </w:r>
          </w:p>
          <w:p w14:paraId="1D3DCDD7" w14:textId="65421700" w:rsidR="008F6C8E" w:rsidRPr="00703630" w:rsidRDefault="008F6C8E" w:rsidP="00703630">
            <w:pPr>
              <w:spacing w:line="256" w:lineRule="auto"/>
              <w:rPr>
                <w:sz w:val="24"/>
                <w:szCs w:val="24"/>
              </w:rPr>
            </w:pPr>
          </w:p>
        </w:tc>
      </w:tr>
      <w:tr w:rsidR="008F6C8E" w14:paraId="29F667D1" w14:textId="77777777">
        <w:trPr>
          <w:trHeight w:val="827"/>
        </w:trPr>
        <w:tc>
          <w:tcPr>
            <w:tcW w:w="6380" w:type="dxa"/>
          </w:tcPr>
          <w:p w14:paraId="2F326E6C" w14:textId="6A48266A" w:rsidR="008F6C8E" w:rsidRPr="00554DBF" w:rsidRDefault="00554DBF" w:rsidP="00554DBF">
            <w:pPr>
              <w:pStyle w:val="TableParagraph"/>
              <w:ind w:left="140"/>
              <w:rPr>
                <w:sz w:val="24"/>
                <w:szCs w:val="28"/>
              </w:rPr>
            </w:pPr>
            <w:r w:rsidRPr="00554DBF">
              <w:rPr>
                <w:sz w:val="24"/>
                <w:szCs w:val="28"/>
              </w:rPr>
              <w:t>2. Asmenybės augimas, siejant ugdymą su gyvenimu – vertinimas aukštas (2 rodiklis)</w:t>
            </w:r>
          </w:p>
        </w:tc>
        <w:tc>
          <w:tcPr>
            <w:tcW w:w="6238" w:type="dxa"/>
          </w:tcPr>
          <w:p w14:paraId="215BCAC3" w14:textId="77777777" w:rsidR="00236648" w:rsidRDefault="00703630" w:rsidP="00703630">
            <w:pPr>
              <w:spacing w:line="256" w:lineRule="auto"/>
              <w:ind w:left="135"/>
              <w:rPr>
                <w:sz w:val="24"/>
                <w:szCs w:val="24"/>
              </w:rPr>
            </w:pPr>
            <w:r w:rsidRPr="00703630">
              <w:rPr>
                <w:sz w:val="24"/>
                <w:szCs w:val="24"/>
              </w:rPr>
              <w:t>2. Bendradarbiavimas ir bendravimas –</w:t>
            </w:r>
            <w:r w:rsidR="00236648">
              <w:rPr>
                <w:sz w:val="24"/>
                <w:szCs w:val="24"/>
              </w:rPr>
              <w:t xml:space="preserve"> </w:t>
            </w:r>
            <w:r w:rsidRPr="00703630">
              <w:rPr>
                <w:sz w:val="24"/>
                <w:szCs w:val="24"/>
              </w:rPr>
              <w:t>vertinimas vidutinis</w:t>
            </w:r>
          </w:p>
          <w:p w14:paraId="74F77725" w14:textId="7D7DAF98" w:rsidR="00703630" w:rsidRPr="00703630" w:rsidRDefault="00703630" w:rsidP="00703630">
            <w:pPr>
              <w:spacing w:line="256" w:lineRule="auto"/>
              <w:ind w:left="135"/>
              <w:rPr>
                <w:sz w:val="24"/>
                <w:szCs w:val="24"/>
              </w:rPr>
            </w:pPr>
            <w:r w:rsidRPr="00703630">
              <w:rPr>
                <w:sz w:val="24"/>
                <w:szCs w:val="24"/>
              </w:rPr>
              <w:t>(8 rodiklis)</w:t>
            </w:r>
          </w:p>
          <w:p w14:paraId="1D142C5B" w14:textId="1CD5FF21" w:rsidR="008F6C8E" w:rsidRPr="00703630" w:rsidRDefault="008F6C8E" w:rsidP="00703630">
            <w:pPr>
              <w:spacing w:line="256" w:lineRule="auto"/>
              <w:rPr>
                <w:sz w:val="24"/>
                <w:szCs w:val="24"/>
              </w:rPr>
            </w:pPr>
          </w:p>
        </w:tc>
      </w:tr>
      <w:tr w:rsidR="008F6C8E" w14:paraId="45B49C36" w14:textId="77777777">
        <w:trPr>
          <w:trHeight w:val="828"/>
        </w:trPr>
        <w:tc>
          <w:tcPr>
            <w:tcW w:w="6380" w:type="dxa"/>
          </w:tcPr>
          <w:p w14:paraId="2CBF1D0D" w14:textId="77777777" w:rsidR="00554DBF" w:rsidRPr="00554DBF" w:rsidRDefault="00554DBF" w:rsidP="00554DBF">
            <w:pPr>
              <w:spacing w:line="256" w:lineRule="auto"/>
              <w:ind w:left="140"/>
              <w:jc w:val="both"/>
              <w:rPr>
                <w:sz w:val="24"/>
                <w:szCs w:val="28"/>
              </w:rPr>
            </w:pPr>
            <w:r w:rsidRPr="00554DBF">
              <w:rPr>
                <w:sz w:val="24"/>
                <w:szCs w:val="28"/>
              </w:rPr>
              <w:t>3. Mokytojo kvalifikacija ir nuolatinis tobulėjimas – vertinimas aukštas (4 rodiklis)</w:t>
            </w:r>
          </w:p>
          <w:p w14:paraId="6CF97EB6" w14:textId="0CAD8371" w:rsidR="008F6C8E" w:rsidRPr="00554DBF" w:rsidRDefault="008F6C8E" w:rsidP="00554DBF">
            <w:pPr>
              <w:pStyle w:val="TableParagraph"/>
              <w:ind w:left="140"/>
              <w:rPr>
                <w:sz w:val="24"/>
                <w:szCs w:val="28"/>
              </w:rPr>
            </w:pPr>
          </w:p>
        </w:tc>
        <w:tc>
          <w:tcPr>
            <w:tcW w:w="6238" w:type="dxa"/>
          </w:tcPr>
          <w:p w14:paraId="3FE1C99B" w14:textId="4CB624B9" w:rsidR="00703630" w:rsidRPr="00703630" w:rsidRDefault="00703630" w:rsidP="00703630">
            <w:pPr>
              <w:spacing w:line="256" w:lineRule="auto"/>
              <w:ind w:left="135"/>
              <w:rPr>
                <w:sz w:val="24"/>
                <w:szCs w:val="24"/>
              </w:rPr>
            </w:pPr>
            <w:r w:rsidRPr="00703630">
              <w:rPr>
                <w:sz w:val="24"/>
                <w:szCs w:val="24"/>
              </w:rPr>
              <w:t xml:space="preserve">3. </w:t>
            </w:r>
            <w:r w:rsidRPr="00703630">
              <w:rPr>
                <w:sz w:val="24"/>
                <w:szCs w:val="24"/>
                <w:lang w:eastAsia="lt-LT"/>
              </w:rPr>
              <w:t>Duomenimis grįstas sprendimų priėmimas</w:t>
            </w:r>
            <w:r w:rsidRPr="00703630">
              <w:rPr>
                <w:b/>
                <w:sz w:val="24"/>
                <w:szCs w:val="24"/>
                <w:lang w:eastAsia="lt-LT"/>
              </w:rPr>
              <w:t xml:space="preserve"> </w:t>
            </w:r>
            <w:r w:rsidRPr="00703630">
              <w:rPr>
                <w:sz w:val="24"/>
                <w:szCs w:val="24"/>
              </w:rPr>
              <w:t xml:space="preserve">– vertinimas </w:t>
            </w:r>
            <w:r>
              <w:rPr>
                <w:sz w:val="24"/>
                <w:szCs w:val="24"/>
              </w:rPr>
              <w:t xml:space="preserve"> </w:t>
            </w:r>
            <w:r w:rsidRPr="00703630">
              <w:rPr>
                <w:sz w:val="24"/>
                <w:szCs w:val="24"/>
              </w:rPr>
              <w:t>vidutinis (13 rodiklis)</w:t>
            </w:r>
          </w:p>
          <w:p w14:paraId="340BD9F0" w14:textId="17AE82A0" w:rsidR="008F6C8E" w:rsidRDefault="008F6C8E" w:rsidP="00703630">
            <w:pPr>
              <w:pStyle w:val="TableParagraph"/>
              <w:spacing w:line="264" w:lineRule="exact"/>
              <w:ind w:left="107"/>
              <w:rPr>
                <w:sz w:val="24"/>
              </w:rPr>
            </w:pPr>
          </w:p>
        </w:tc>
      </w:tr>
      <w:tr w:rsidR="008F6C8E" w14:paraId="3FAE7613" w14:textId="77777777">
        <w:trPr>
          <w:trHeight w:val="551"/>
        </w:trPr>
        <w:tc>
          <w:tcPr>
            <w:tcW w:w="6380" w:type="dxa"/>
          </w:tcPr>
          <w:p w14:paraId="22B381DA" w14:textId="77777777" w:rsidR="00554DBF" w:rsidRPr="00554DBF" w:rsidRDefault="00554DBF" w:rsidP="00554DBF">
            <w:pPr>
              <w:spacing w:line="256" w:lineRule="auto"/>
              <w:ind w:left="140"/>
              <w:jc w:val="both"/>
              <w:rPr>
                <w:sz w:val="24"/>
                <w:szCs w:val="28"/>
              </w:rPr>
            </w:pPr>
            <w:r w:rsidRPr="00554DBF">
              <w:rPr>
                <w:sz w:val="24"/>
                <w:szCs w:val="28"/>
              </w:rPr>
              <w:t>4. Fizinė ugdymo(si) aplinka ir priemonės – vertinimas aukštas (10 rodiklis)</w:t>
            </w:r>
          </w:p>
          <w:p w14:paraId="036EE3B2" w14:textId="2AD37147" w:rsidR="008F6C8E" w:rsidRPr="00554DBF" w:rsidRDefault="008F6C8E" w:rsidP="00554DBF">
            <w:pPr>
              <w:pStyle w:val="TableParagraph"/>
              <w:spacing w:line="264" w:lineRule="exact"/>
              <w:ind w:left="140"/>
              <w:rPr>
                <w:sz w:val="24"/>
                <w:szCs w:val="28"/>
              </w:rPr>
            </w:pPr>
          </w:p>
        </w:tc>
        <w:tc>
          <w:tcPr>
            <w:tcW w:w="6238" w:type="dxa"/>
          </w:tcPr>
          <w:p w14:paraId="5021E72C" w14:textId="77777777" w:rsidR="008F6C8E" w:rsidRDefault="008F6C8E" w:rsidP="00703630">
            <w:pPr>
              <w:pStyle w:val="TableParagraph"/>
              <w:ind w:left="0"/>
              <w:rPr>
                <w:sz w:val="24"/>
              </w:rPr>
            </w:pPr>
          </w:p>
        </w:tc>
      </w:tr>
      <w:tr w:rsidR="008F6C8E" w14:paraId="4AA27F50" w14:textId="77777777">
        <w:trPr>
          <w:trHeight w:val="551"/>
        </w:trPr>
        <w:tc>
          <w:tcPr>
            <w:tcW w:w="6380" w:type="dxa"/>
          </w:tcPr>
          <w:p w14:paraId="6E6DE424" w14:textId="60B47A52" w:rsidR="00554DBF" w:rsidRPr="00554DBF" w:rsidRDefault="00554DBF" w:rsidP="00554DBF">
            <w:pPr>
              <w:spacing w:line="256" w:lineRule="auto"/>
              <w:ind w:left="140"/>
              <w:jc w:val="both"/>
              <w:rPr>
                <w:sz w:val="24"/>
                <w:szCs w:val="28"/>
              </w:rPr>
            </w:pPr>
            <w:r w:rsidRPr="00554DBF">
              <w:rPr>
                <w:sz w:val="24"/>
                <w:szCs w:val="28"/>
              </w:rPr>
              <w:t>5. Psichologinė aplinka *– vertinimas aukštas</w:t>
            </w:r>
          </w:p>
          <w:p w14:paraId="08D63B9B" w14:textId="77777777" w:rsidR="00554DBF" w:rsidRPr="00554DBF" w:rsidRDefault="00554DBF" w:rsidP="00554DBF">
            <w:pPr>
              <w:spacing w:line="256" w:lineRule="auto"/>
              <w:ind w:left="140"/>
              <w:jc w:val="both"/>
              <w:rPr>
                <w:sz w:val="24"/>
                <w:szCs w:val="28"/>
              </w:rPr>
            </w:pPr>
            <w:r w:rsidRPr="00554DBF">
              <w:rPr>
                <w:sz w:val="24"/>
                <w:szCs w:val="28"/>
              </w:rPr>
              <w:t>(11 rodiklis)</w:t>
            </w:r>
          </w:p>
          <w:p w14:paraId="1B619AB3" w14:textId="7607F874" w:rsidR="008F6C8E" w:rsidRPr="00554DBF" w:rsidRDefault="008F6C8E" w:rsidP="00554DBF">
            <w:pPr>
              <w:pStyle w:val="TableParagraph"/>
              <w:spacing w:line="264" w:lineRule="exact"/>
              <w:ind w:left="140"/>
              <w:rPr>
                <w:sz w:val="24"/>
                <w:szCs w:val="28"/>
              </w:rPr>
            </w:pPr>
          </w:p>
        </w:tc>
        <w:tc>
          <w:tcPr>
            <w:tcW w:w="6238" w:type="dxa"/>
          </w:tcPr>
          <w:p w14:paraId="0A78780F" w14:textId="77777777" w:rsidR="008F6C8E" w:rsidRDefault="008F6C8E" w:rsidP="00703630">
            <w:pPr>
              <w:pStyle w:val="TableParagraph"/>
              <w:ind w:left="0"/>
              <w:rPr>
                <w:sz w:val="24"/>
              </w:rPr>
            </w:pPr>
          </w:p>
        </w:tc>
      </w:tr>
    </w:tbl>
    <w:p w14:paraId="56FAEBD0" w14:textId="77777777" w:rsidR="008F6C8E" w:rsidRPr="000554AE" w:rsidRDefault="005E1240">
      <w:pPr>
        <w:pStyle w:val="Pagrindinistekstas"/>
        <w:ind w:left="429"/>
        <w:rPr>
          <w:sz w:val="20"/>
          <w:szCs w:val="20"/>
        </w:rPr>
      </w:pPr>
      <w:r w:rsidRPr="000554AE">
        <w:rPr>
          <w:sz w:val="20"/>
          <w:szCs w:val="20"/>
        </w:rPr>
        <w:t>Išorinio</w:t>
      </w:r>
      <w:r w:rsidRPr="000554AE">
        <w:rPr>
          <w:spacing w:val="-5"/>
          <w:sz w:val="20"/>
          <w:szCs w:val="20"/>
        </w:rPr>
        <w:t xml:space="preserve"> </w:t>
      </w:r>
      <w:r w:rsidRPr="000554AE">
        <w:rPr>
          <w:sz w:val="20"/>
          <w:szCs w:val="20"/>
        </w:rPr>
        <w:t>vertinimo</w:t>
      </w:r>
      <w:r w:rsidRPr="000554AE">
        <w:rPr>
          <w:spacing w:val="-2"/>
          <w:sz w:val="20"/>
          <w:szCs w:val="20"/>
        </w:rPr>
        <w:t xml:space="preserve"> </w:t>
      </w:r>
      <w:r w:rsidRPr="000554AE">
        <w:rPr>
          <w:sz w:val="20"/>
          <w:szCs w:val="20"/>
        </w:rPr>
        <w:t>ataskaita</w:t>
      </w:r>
      <w:r w:rsidRPr="000554AE">
        <w:rPr>
          <w:spacing w:val="-2"/>
          <w:sz w:val="20"/>
          <w:szCs w:val="20"/>
        </w:rPr>
        <w:t xml:space="preserve"> </w:t>
      </w:r>
      <w:r w:rsidRPr="000554AE">
        <w:rPr>
          <w:sz w:val="20"/>
          <w:szCs w:val="20"/>
        </w:rPr>
        <w:t>pristatyta</w:t>
      </w:r>
      <w:r w:rsidRPr="000554AE">
        <w:rPr>
          <w:spacing w:val="-3"/>
          <w:sz w:val="20"/>
          <w:szCs w:val="20"/>
        </w:rPr>
        <w:t xml:space="preserve"> </w:t>
      </w:r>
      <w:r w:rsidRPr="000554AE">
        <w:rPr>
          <w:sz w:val="20"/>
          <w:szCs w:val="20"/>
        </w:rPr>
        <w:t>mokyklos</w:t>
      </w:r>
      <w:r w:rsidRPr="000554AE">
        <w:rPr>
          <w:spacing w:val="-2"/>
          <w:sz w:val="20"/>
          <w:szCs w:val="20"/>
        </w:rPr>
        <w:t xml:space="preserve"> bendruomenei.</w:t>
      </w:r>
    </w:p>
    <w:p w14:paraId="73357CE6" w14:textId="775A9A92" w:rsidR="008F6C8E" w:rsidRPr="000554AE" w:rsidRDefault="005E1240">
      <w:pPr>
        <w:pStyle w:val="Pagrindinistekstas"/>
        <w:ind w:left="429"/>
        <w:rPr>
          <w:sz w:val="20"/>
          <w:szCs w:val="20"/>
        </w:rPr>
      </w:pPr>
      <w:r w:rsidRPr="000554AE">
        <w:rPr>
          <w:sz w:val="20"/>
          <w:szCs w:val="20"/>
        </w:rPr>
        <w:t>Atsižvelgiant</w:t>
      </w:r>
      <w:r w:rsidRPr="000554AE">
        <w:rPr>
          <w:spacing w:val="-3"/>
          <w:sz w:val="20"/>
          <w:szCs w:val="20"/>
        </w:rPr>
        <w:t xml:space="preserve"> </w:t>
      </w:r>
      <w:r w:rsidRPr="000554AE">
        <w:rPr>
          <w:sz w:val="20"/>
          <w:szCs w:val="20"/>
        </w:rPr>
        <w:t>į</w:t>
      </w:r>
      <w:r w:rsidRPr="000554AE">
        <w:rPr>
          <w:spacing w:val="-3"/>
          <w:sz w:val="20"/>
          <w:szCs w:val="20"/>
        </w:rPr>
        <w:t xml:space="preserve"> </w:t>
      </w:r>
      <w:r w:rsidRPr="000554AE">
        <w:rPr>
          <w:sz w:val="20"/>
          <w:szCs w:val="20"/>
        </w:rPr>
        <w:t>išorinio</w:t>
      </w:r>
      <w:r w:rsidRPr="000554AE">
        <w:rPr>
          <w:spacing w:val="-3"/>
          <w:sz w:val="20"/>
          <w:szCs w:val="20"/>
        </w:rPr>
        <w:t xml:space="preserve"> </w:t>
      </w:r>
      <w:r w:rsidRPr="000554AE">
        <w:rPr>
          <w:sz w:val="20"/>
          <w:szCs w:val="20"/>
        </w:rPr>
        <w:t>vertinimo</w:t>
      </w:r>
      <w:r w:rsidRPr="000554AE">
        <w:rPr>
          <w:spacing w:val="-3"/>
          <w:sz w:val="20"/>
          <w:szCs w:val="20"/>
        </w:rPr>
        <w:t xml:space="preserve"> </w:t>
      </w:r>
      <w:r w:rsidRPr="000554AE">
        <w:rPr>
          <w:sz w:val="20"/>
          <w:szCs w:val="20"/>
        </w:rPr>
        <w:t>išvadas,</w:t>
      </w:r>
      <w:r w:rsidRPr="000554AE">
        <w:rPr>
          <w:spacing w:val="-3"/>
          <w:sz w:val="20"/>
          <w:szCs w:val="20"/>
        </w:rPr>
        <w:t xml:space="preserve"> </w:t>
      </w:r>
      <w:r w:rsidRPr="000554AE">
        <w:rPr>
          <w:sz w:val="20"/>
          <w:szCs w:val="20"/>
        </w:rPr>
        <w:t>mokykloje</w:t>
      </w:r>
      <w:r w:rsidRPr="000554AE">
        <w:rPr>
          <w:spacing w:val="-3"/>
          <w:sz w:val="20"/>
          <w:szCs w:val="20"/>
        </w:rPr>
        <w:t xml:space="preserve"> </w:t>
      </w:r>
      <w:r w:rsidRPr="000554AE">
        <w:rPr>
          <w:sz w:val="20"/>
          <w:szCs w:val="20"/>
        </w:rPr>
        <w:t>pasirinktos</w:t>
      </w:r>
      <w:r w:rsidRPr="000554AE">
        <w:rPr>
          <w:spacing w:val="-4"/>
          <w:sz w:val="20"/>
          <w:szCs w:val="20"/>
        </w:rPr>
        <w:t xml:space="preserve"> </w:t>
      </w:r>
      <w:r w:rsidRPr="000554AE">
        <w:rPr>
          <w:sz w:val="20"/>
          <w:szCs w:val="20"/>
        </w:rPr>
        <w:t>pagrindinės</w:t>
      </w:r>
      <w:r w:rsidRPr="000554AE">
        <w:rPr>
          <w:spacing w:val="-4"/>
          <w:sz w:val="20"/>
          <w:szCs w:val="20"/>
        </w:rPr>
        <w:t xml:space="preserve"> </w:t>
      </w:r>
      <w:r w:rsidRPr="000554AE">
        <w:rPr>
          <w:sz w:val="20"/>
          <w:szCs w:val="20"/>
        </w:rPr>
        <w:t>veiklos</w:t>
      </w:r>
      <w:r w:rsidRPr="000554AE">
        <w:rPr>
          <w:spacing w:val="-4"/>
          <w:sz w:val="20"/>
          <w:szCs w:val="20"/>
        </w:rPr>
        <w:t xml:space="preserve"> </w:t>
      </w:r>
      <w:r w:rsidRPr="000554AE">
        <w:rPr>
          <w:sz w:val="20"/>
          <w:szCs w:val="20"/>
        </w:rPr>
        <w:t>tobulinimo</w:t>
      </w:r>
      <w:r w:rsidRPr="000554AE">
        <w:rPr>
          <w:spacing w:val="-3"/>
          <w:sz w:val="20"/>
          <w:szCs w:val="20"/>
        </w:rPr>
        <w:t xml:space="preserve"> </w:t>
      </w:r>
      <w:r w:rsidRPr="000554AE">
        <w:rPr>
          <w:sz w:val="20"/>
          <w:szCs w:val="20"/>
        </w:rPr>
        <w:t>kryptys</w:t>
      </w:r>
      <w:r w:rsidRPr="000554AE">
        <w:rPr>
          <w:spacing w:val="-4"/>
          <w:sz w:val="20"/>
          <w:szCs w:val="20"/>
        </w:rPr>
        <w:t xml:space="preserve"> </w:t>
      </w:r>
      <w:r w:rsidRPr="000554AE">
        <w:rPr>
          <w:sz w:val="20"/>
          <w:szCs w:val="20"/>
        </w:rPr>
        <w:t>bei</w:t>
      </w:r>
      <w:r w:rsidRPr="000554AE">
        <w:rPr>
          <w:spacing w:val="-3"/>
          <w:sz w:val="20"/>
          <w:szCs w:val="20"/>
        </w:rPr>
        <w:t xml:space="preserve"> </w:t>
      </w:r>
      <w:r w:rsidRPr="000554AE">
        <w:rPr>
          <w:sz w:val="20"/>
          <w:szCs w:val="20"/>
        </w:rPr>
        <w:t>parengtas</w:t>
      </w:r>
      <w:r w:rsidRPr="000554AE">
        <w:rPr>
          <w:spacing w:val="-4"/>
          <w:sz w:val="20"/>
          <w:szCs w:val="20"/>
        </w:rPr>
        <w:t xml:space="preserve"> </w:t>
      </w:r>
      <w:r w:rsidRPr="000554AE">
        <w:rPr>
          <w:sz w:val="20"/>
          <w:szCs w:val="20"/>
        </w:rPr>
        <w:t>tobulinimo</w:t>
      </w:r>
      <w:r w:rsidRPr="000554AE">
        <w:rPr>
          <w:spacing w:val="-3"/>
          <w:sz w:val="20"/>
          <w:szCs w:val="20"/>
        </w:rPr>
        <w:t xml:space="preserve"> </w:t>
      </w:r>
      <w:r w:rsidRPr="000554AE">
        <w:rPr>
          <w:sz w:val="20"/>
          <w:szCs w:val="20"/>
        </w:rPr>
        <w:t>planas. Rengėjai –</w:t>
      </w:r>
      <w:r w:rsidR="00B54DDE">
        <w:rPr>
          <w:sz w:val="20"/>
          <w:szCs w:val="20"/>
        </w:rPr>
        <w:t xml:space="preserve"> vidinio įsivertinimo darbo grupės </w:t>
      </w:r>
      <w:r w:rsidR="00554DBF" w:rsidRPr="000554AE">
        <w:rPr>
          <w:sz w:val="20"/>
          <w:szCs w:val="20"/>
        </w:rPr>
        <w:t>nariai</w:t>
      </w:r>
      <w:r w:rsidRPr="000554AE">
        <w:rPr>
          <w:sz w:val="20"/>
          <w:szCs w:val="20"/>
        </w:rPr>
        <w:t>.</w:t>
      </w:r>
    </w:p>
    <w:p w14:paraId="66058ACC" w14:textId="1B1C964A" w:rsidR="008F6C8E" w:rsidRPr="000554AE" w:rsidRDefault="005E1240">
      <w:pPr>
        <w:pStyle w:val="Pagrindinistekstas"/>
        <w:ind w:left="429"/>
        <w:rPr>
          <w:sz w:val="20"/>
          <w:szCs w:val="20"/>
        </w:rPr>
      </w:pPr>
      <w:r w:rsidRPr="000554AE">
        <w:rPr>
          <w:sz w:val="20"/>
          <w:szCs w:val="20"/>
        </w:rPr>
        <w:t>Plano</w:t>
      </w:r>
      <w:r w:rsidRPr="000554AE">
        <w:rPr>
          <w:spacing w:val="-2"/>
          <w:sz w:val="20"/>
          <w:szCs w:val="20"/>
        </w:rPr>
        <w:t xml:space="preserve"> </w:t>
      </w:r>
      <w:r w:rsidRPr="000554AE">
        <w:rPr>
          <w:sz w:val="20"/>
          <w:szCs w:val="20"/>
        </w:rPr>
        <w:t>įgyvendinimo</w:t>
      </w:r>
      <w:r w:rsidRPr="000554AE">
        <w:rPr>
          <w:spacing w:val="-1"/>
          <w:sz w:val="20"/>
          <w:szCs w:val="20"/>
        </w:rPr>
        <w:t xml:space="preserve"> </w:t>
      </w:r>
      <w:r w:rsidRPr="000554AE">
        <w:rPr>
          <w:sz w:val="20"/>
          <w:szCs w:val="20"/>
        </w:rPr>
        <w:t>laikotarpis:</w:t>
      </w:r>
      <w:r w:rsidRPr="000554AE">
        <w:rPr>
          <w:spacing w:val="-1"/>
          <w:sz w:val="20"/>
          <w:szCs w:val="20"/>
        </w:rPr>
        <w:t xml:space="preserve"> </w:t>
      </w:r>
      <w:r w:rsidRPr="00A93777">
        <w:rPr>
          <w:sz w:val="20"/>
          <w:szCs w:val="20"/>
        </w:rPr>
        <w:t>202</w:t>
      </w:r>
      <w:r w:rsidR="008A190C">
        <w:rPr>
          <w:sz w:val="20"/>
          <w:szCs w:val="20"/>
        </w:rPr>
        <w:t>4</w:t>
      </w:r>
      <w:r w:rsidRPr="000554AE">
        <w:rPr>
          <w:spacing w:val="-1"/>
          <w:sz w:val="20"/>
          <w:szCs w:val="20"/>
        </w:rPr>
        <w:t xml:space="preserve"> </w:t>
      </w:r>
      <w:r w:rsidRPr="000554AE">
        <w:rPr>
          <w:spacing w:val="-2"/>
          <w:sz w:val="20"/>
          <w:szCs w:val="20"/>
        </w:rPr>
        <w:t>metai.</w:t>
      </w:r>
    </w:p>
    <w:p w14:paraId="7DAAAF10" w14:textId="77777777" w:rsidR="008F6C8E" w:rsidRDefault="008F6C8E">
      <w:pPr>
        <w:pStyle w:val="Pagrindinistekstas"/>
        <w:sectPr w:rsidR="008F6C8E">
          <w:type w:val="continuous"/>
          <w:pgSz w:w="16840" w:h="11910" w:orient="landscape"/>
          <w:pgMar w:top="720" w:right="850" w:bottom="280" w:left="1700" w:header="567" w:footer="567" w:gutter="0"/>
          <w:cols w:space="1296"/>
        </w:sectPr>
      </w:pPr>
    </w:p>
    <w:p w14:paraId="180AFBCA" w14:textId="77777777" w:rsidR="008F6C8E" w:rsidRDefault="008F6C8E">
      <w:pPr>
        <w:pStyle w:val="Pagrindinistekstas"/>
        <w:spacing w:before="1"/>
        <w:rPr>
          <w:sz w:val="2"/>
        </w:rPr>
      </w:pPr>
    </w:p>
    <w:tbl>
      <w:tblPr>
        <w:tblStyle w:val="TableNormal"/>
        <w:tblW w:w="14224" w:type="dxa"/>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4"/>
        <w:gridCol w:w="2739"/>
        <w:gridCol w:w="2880"/>
        <w:gridCol w:w="1621"/>
        <w:gridCol w:w="2256"/>
        <w:gridCol w:w="3734"/>
      </w:tblGrid>
      <w:tr w:rsidR="008F6C8E" w14:paraId="73AA7C45" w14:textId="77777777" w:rsidTr="00826ED0">
        <w:trPr>
          <w:trHeight w:val="532"/>
        </w:trPr>
        <w:tc>
          <w:tcPr>
            <w:tcW w:w="994" w:type="dxa"/>
          </w:tcPr>
          <w:p w14:paraId="786A3B56" w14:textId="52312295" w:rsidR="008F6C8E" w:rsidRDefault="00520578" w:rsidP="00520578">
            <w:pPr>
              <w:pStyle w:val="TableParagraph"/>
              <w:spacing w:before="273"/>
              <w:ind w:left="117"/>
              <w:rPr>
                <w:b/>
                <w:sz w:val="24"/>
              </w:rPr>
            </w:pPr>
            <w:r>
              <w:rPr>
                <w:b/>
                <w:sz w:val="24"/>
              </w:rPr>
              <w:t>Eil. Nr.</w:t>
            </w:r>
          </w:p>
        </w:tc>
        <w:tc>
          <w:tcPr>
            <w:tcW w:w="2739" w:type="dxa"/>
          </w:tcPr>
          <w:p w14:paraId="1E7352F9" w14:textId="77777777" w:rsidR="008F6C8E" w:rsidRDefault="005E1240">
            <w:pPr>
              <w:pStyle w:val="TableParagraph"/>
              <w:ind w:left="760" w:right="469" w:hanging="286"/>
              <w:rPr>
                <w:b/>
                <w:sz w:val="24"/>
              </w:rPr>
            </w:pPr>
            <w:r>
              <w:rPr>
                <w:b/>
                <w:sz w:val="24"/>
              </w:rPr>
              <w:t>Tobulintina</w:t>
            </w:r>
            <w:r>
              <w:rPr>
                <w:b/>
                <w:spacing w:val="-15"/>
                <w:sz w:val="24"/>
              </w:rPr>
              <w:t xml:space="preserve"> </w:t>
            </w:r>
            <w:r>
              <w:rPr>
                <w:b/>
                <w:sz w:val="24"/>
              </w:rPr>
              <w:t>sritis pagal išorės</w:t>
            </w:r>
          </w:p>
          <w:p w14:paraId="4942D055" w14:textId="77777777" w:rsidR="008F6C8E" w:rsidRDefault="005E1240">
            <w:pPr>
              <w:pStyle w:val="TableParagraph"/>
              <w:spacing w:line="259" w:lineRule="exact"/>
              <w:ind w:left="460"/>
              <w:rPr>
                <w:b/>
                <w:sz w:val="24"/>
              </w:rPr>
            </w:pPr>
            <w:r>
              <w:rPr>
                <w:b/>
                <w:sz w:val="24"/>
              </w:rPr>
              <w:t>vertinimo</w:t>
            </w:r>
            <w:r>
              <w:rPr>
                <w:b/>
                <w:spacing w:val="-6"/>
                <w:sz w:val="24"/>
              </w:rPr>
              <w:t xml:space="preserve"> </w:t>
            </w:r>
            <w:r>
              <w:rPr>
                <w:b/>
                <w:spacing w:val="-2"/>
                <w:sz w:val="24"/>
              </w:rPr>
              <w:t>išvadas</w:t>
            </w:r>
          </w:p>
        </w:tc>
        <w:tc>
          <w:tcPr>
            <w:tcW w:w="2880" w:type="dxa"/>
          </w:tcPr>
          <w:p w14:paraId="233F175C" w14:textId="77777777" w:rsidR="008F6C8E" w:rsidRDefault="005E1240">
            <w:pPr>
              <w:pStyle w:val="TableParagraph"/>
              <w:spacing w:before="273"/>
              <w:ind w:left="896"/>
              <w:rPr>
                <w:b/>
                <w:sz w:val="24"/>
              </w:rPr>
            </w:pPr>
            <w:r>
              <w:rPr>
                <w:b/>
                <w:spacing w:val="-2"/>
                <w:sz w:val="24"/>
              </w:rPr>
              <w:t>Priemonės</w:t>
            </w:r>
          </w:p>
        </w:tc>
        <w:tc>
          <w:tcPr>
            <w:tcW w:w="1621" w:type="dxa"/>
          </w:tcPr>
          <w:p w14:paraId="466FED07" w14:textId="77777777" w:rsidR="008F6C8E" w:rsidRDefault="005E1240">
            <w:pPr>
              <w:pStyle w:val="TableParagraph"/>
              <w:spacing w:before="273"/>
              <w:ind w:left="13" w:right="14"/>
              <w:jc w:val="center"/>
              <w:rPr>
                <w:b/>
                <w:sz w:val="24"/>
              </w:rPr>
            </w:pPr>
            <w:r>
              <w:rPr>
                <w:b/>
                <w:spacing w:val="-4"/>
                <w:sz w:val="24"/>
              </w:rPr>
              <w:t>Data</w:t>
            </w:r>
          </w:p>
        </w:tc>
        <w:tc>
          <w:tcPr>
            <w:tcW w:w="2256" w:type="dxa"/>
          </w:tcPr>
          <w:p w14:paraId="4EE4FFC2" w14:textId="77777777" w:rsidR="008F6C8E" w:rsidRDefault="005E1240">
            <w:pPr>
              <w:pStyle w:val="TableParagraph"/>
              <w:spacing w:before="133"/>
              <w:ind w:left="594" w:right="333" w:hanging="60"/>
              <w:rPr>
                <w:b/>
                <w:sz w:val="24"/>
              </w:rPr>
            </w:pPr>
            <w:r>
              <w:rPr>
                <w:b/>
                <w:spacing w:val="-2"/>
                <w:sz w:val="24"/>
              </w:rPr>
              <w:t>Atsakingi asmenys</w:t>
            </w:r>
          </w:p>
        </w:tc>
        <w:tc>
          <w:tcPr>
            <w:tcW w:w="3734" w:type="dxa"/>
          </w:tcPr>
          <w:p w14:paraId="423483A1" w14:textId="77777777" w:rsidR="008F6C8E" w:rsidRDefault="005E1240">
            <w:pPr>
              <w:pStyle w:val="TableParagraph"/>
              <w:spacing w:before="273"/>
              <w:ind w:left="752"/>
              <w:rPr>
                <w:b/>
                <w:sz w:val="24"/>
              </w:rPr>
            </w:pPr>
            <w:r>
              <w:rPr>
                <w:b/>
                <w:sz w:val="24"/>
              </w:rPr>
              <w:t>Laukiamas</w:t>
            </w:r>
            <w:r>
              <w:rPr>
                <w:b/>
                <w:spacing w:val="-6"/>
                <w:sz w:val="24"/>
              </w:rPr>
              <w:t xml:space="preserve"> </w:t>
            </w:r>
            <w:r>
              <w:rPr>
                <w:b/>
                <w:spacing w:val="-2"/>
                <w:sz w:val="24"/>
              </w:rPr>
              <w:t>rezultatas</w:t>
            </w:r>
          </w:p>
        </w:tc>
      </w:tr>
      <w:tr w:rsidR="00333E88" w14:paraId="4EA5D033" w14:textId="77777777" w:rsidTr="00826ED0">
        <w:trPr>
          <w:trHeight w:val="1692"/>
        </w:trPr>
        <w:tc>
          <w:tcPr>
            <w:tcW w:w="994" w:type="dxa"/>
            <w:vMerge w:val="restart"/>
          </w:tcPr>
          <w:p w14:paraId="6E6E5987" w14:textId="77777777" w:rsidR="00333E88" w:rsidRDefault="00333E88" w:rsidP="00520578">
            <w:pPr>
              <w:pStyle w:val="TableParagraph"/>
              <w:spacing w:line="268" w:lineRule="exact"/>
              <w:ind w:left="494"/>
              <w:rPr>
                <w:sz w:val="24"/>
              </w:rPr>
            </w:pPr>
            <w:r>
              <w:rPr>
                <w:spacing w:val="-5"/>
                <w:sz w:val="24"/>
              </w:rPr>
              <w:t>1.</w:t>
            </w:r>
          </w:p>
        </w:tc>
        <w:tc>
          <w:tcPr>
            <w:tcW w:w="2739" w:type="dxa"/>
            <w:vMerge w:val="restart"/>
          </w:tcPr>
          <w:p w14:paraId="1A6D70A1" w14:textId="122575DF" w:rsidR="00333E88" w:rsidRDefault="00333E88">
            <w:pPr>
              <w:pStyle w:val="TableParagraph"/>
              <w:ind w:right="56"/>
              <w:rPr>
                <w:sz w:val="24"/>
              </w:rPr>
            </w:pPr>
            <w:r>
              <w:rPr>
                <w:sz w:val="24"/>
              </w:rPr>
              <w:t>Ugdymo program</w:t>
            </w:r>
            <w:r w:rsidR="00186814">
              <w:rPr>
                <w:sz w:val="24"/>
              </w:rPr>
              <w:t>a</w:t>
            </w:r>
            <w:r>
              <w:rPr>
                <w:sz w:val="24"/>
              </w:rPr>
              <w:t xml:space="preserve"> ir ugdymo plano tobulinimas (6)</w:t>
            </w:r>
            <w:r>
              <w:rPr>
                <w:spacing w:val="-14"/>
                <w:sz w:val="24"/>
              </w:rPr>
              <w:t xml:space="preserve"> </w:t>
            </w:r>
            <w:r>
              <w:rPr>
                <w:sz w:val="24"/>
              </w:rPr>
              <w:t>–</w:t>
            </w:r>
            <w:r>
              <w:rPr>
                <w:spacing w:val="-13"/>
                <w:sz w:val="24"/>
              </w:rPr>
              <w:t xml:space="preserve"> </w:t>
            </w:r>
            <w:r>
              <w:rPr>
                <w:sz w:val="24"/>
              </w:rPr>
              <w:t>vidutiniškas</w:t>
            </w:r>
            <w:r>
              <w:rPr>
                <w:spacing w:val="-13"/>
                <w:sz w:val="24"/>
              </w:rPr>
              <w:t xml:space="preserve"> </w:t>
            </w:r>
            <w:r>
              <w:rPr>
                <w:sz w:val="24"/>
              </w:rPr>
              <w:t>lygis</w:t>
            </w:r>
          </w:p>
        </w:tc>
        <w:tc>
          <w:tcPr>
            <w:tcW w:w="2880" w:type="dxa"/>
          </w:tcPr>
          <w:p w14:paraId="0B4AA35A" w14:textId="54607827" w:rsidR="00333E88" w:rsidRPr="0035285E" w:rsidRDefault="00333E88" w:rsidP="00E41D6A">
            <w:pPr>
              <w:pStyle w:val="TableParagraph"/>
              <w:tabs>
                <w:tab w:val="left" w:pos="704"/>
              </w:tabs>
              <w:ind w:left="138" w:right="320" w:hanging="34"/>
              <w:rPr>
                <w:sz w:val="24"/>
                <w:highlight w:val="yellow"/>
              </w:rPr>
            </w:pPr>
            <w:r w:rsidRPr="00E41D6A">
              <w:rPr>
                <w:spacing w:val="-4"/>
                <w:sz w:val="24"/>
              </w:rPr>
              <w:t>1.1.</w:t>
            </w:r>
            <w:r w:rsidR="00D472F4">
              <w:rPr>
                <w:sz w:val="24"/>
              </w:rPr>
              <w:t xml:space="preserve"> </w:t>
            </w:r>
            <w:r w:rsidRPr="00E41D6A">
              <w:rPr>
                <w:sz w:val="24"/>
              </w:rPr>
              <w:t>Ugdymo programų atnaujinimas</w:t>
            </w:r>
          </w:p>
        </w:tc>
        <w:tc>
          <w:tcPr>
            <w:tcW w:w="1621" w:type="dxa"/>
          </w:tcPr>
          <w:p w14:paraId="49697927" w14:textId="277FC49B" w:rsidR="00333E88" w:rsidRPr="0035285E" w:rsidRDefault="00333E88" w:rsidP="007552DA">
            <w:pPr>
              <w:pStyle w:val="TableParagraph"/>
              <w:spacing w:line="268" w:lineRule="exact"/>
              <w:ind w:left="14" w:right="14"/>
              <w:jc w:val="center"/>
              <w:rPr>
                <w:sz w:val="24"/>
                <w:highlight w:val="yellow"/>
              </w:rPr>
            </w:pPr>
            <w:r>
              <w:rPr>
                <w:sz w:val="24"/>
              </w:rPr>
              <w:t>202</w:t>
            </w:r>
            <w:r w:rsidR="00826ED0">
              <w:rPr>
                <w:sz w:val="24"/>
              </w:rPr>
              <w:t>4</w:t>
            </w:r>
            <w:r>
              <w:rPr>
                <w:sz w:val="24"/>
              </w:rPr>
              <w:t xml:space="preserve"> </w:t>
            </w:r>
            <w:r w:rsidRPr="004944A0">
              <w:rPr>
                <w:spacing w:val="-5"/>
                <w:sz w:val="24"/>
              </w:rPr>
              <w:t>m.</w:t>
            </w:r>
          </w:p>
        </w:tc>
        <w:tc>
          <w:tcPr>
            <w:tcW w:w="2256" w:type="dxa"/>
          </w:tcPr>
          <w:p w14:paraId="6E59B59E" w14:textId="7992CB6B" w:rsidR="00333E88" w:rsidRPr="0035285E" w:rsidRDefault="00333E88" w:rsidP="007552DA">
            <w:pPr>
              <w:pStyle w:val="TableParagraph"/>
              <w:spacing w:line="268" w:lineRule="exact"/>
              <w:ind w:left="0" w:right="2"/>
              <w:jc w:val="center"/>
              <w:rPr>
                <w:sz w:val="24"/>
                <w:highlight w:val="yellow"/>
              </w:rPr>
            </w:pPr>
            <w:r w:rsidRPr="00B03426">
              <w:rPr>
                <w:spacing w:val="-2"/>
                <w:sz w:val="24"/>
              </w:rPr>
              <w:t>Direktoriaus pavaduotoja</w:t>
            </w:r>
            <w:r w:rsidR="00CA37D1">
              <w:rPr>
                <w:spacing w:val="-2"/>
                <w:sz w:val="24"/>
              </w:rPr>
              <w:t>s</w:t>
            </w:r>
            <w:r w:rsidRPr="00B03426">
              <w:rPr>
                <w:spacing w:val="-2"/>
                <w:sz w:val="24"/>
              </w:rPr>
              <w:t xml:space="preserve"> ugdymui, mokytojai</w:t>
            </w:r>
          </w:p>
        </w:tc>
        <w:tc>
          <w:tcPr>
            <w:tcW w:w="3734" w:type="dxa"/>
          </w:tcPr>
          <w:p w14:paraId="0299502F" w14:textId="715D4235" w:rsidR="00333E88" w:rsidRPr="004D33B0" w:rsidRDefault="00BE07B7" w:rsidP="006C6EEC">
            <w:pPr>
              <w:pStyle w:val="TableParagraph"/>
              <w:spacing w:before="128"/>
              <w:ind w:left="50"/>
              <w:rPr>
                <w:sz w:val="24"/>
                <w:szCs w:val="24"/>
                <w:highlight w:val="yellow"/>
              </w:rPr>
            </w:pPr>
            <w:r w:rsidRPr="004D33B0">
              <w:rPr>
                <w:sz w:val="24"/>
                <w:szCs w:val="24"/>
              </w:rPr>
              <w:t xml:space="preserve">Atsižvelgiant į </w:t>
            </w:r>
            <w:r w:rsidRPr="004D33B0">
              <w:rPr>
                <w:rFonts w:eastAsiaTheme="minorHAnsi"/>
                <w:iCs/>
                <w:sz w:val="24"/>
                <w:szCs w:val="24"/>
              </w:rPr>
              <w:t xml:space="preserve">kintančius poreikius bei </w:t>
            </w:r>
            <w:r w:rsidRPr="004D33B0">
              <w:rPr>
                <w:iCs/>
                <w:sz w:val="24"/>
                <w:szCs w:val="24"/>
              </w:rPr>
              <w:t>ugdytinių gebėjimus ir pastangas,</w:t>
            </w:r>
            <w:r>
              <w:rPr>
                <w:iCs/>
                <w:sz w:val="24"/>
                <w:szCs w:val="24"/>
              </w:rPr>
              <w:t xml:space="preserve"> </w:t>
            </w:r>
            <w:r>
              <w:rPr>
                <w:sz w:val="24"/>
                <w:szCs w:val="24"/>
              </w:rPr>
              <w:t>b</w:t>
            </w:r>
            <w:r w:rsidR="00333E88" w:rsidRPr="004D33B0">
              <w:rPr>
                <w:sz w:val="24"/>
                <w:szCs w:val="24"/>
              </w:rPr>
              <w:t xml:space="preserve">us atnaujintos </w:t>
            </w:r>
            <w:r w:rsidR="009E676C">
              <w:rPr>
                <w:sz w:val="24"/>
                <w:szCs w:val="24"/>
              </w:rPr>
              <w:t>keturios programos</w:t>
            </w:r>
          </w:p>
        </w:tc>
      </w:tr>
      <w:tr w:rsidR="00333E88" w14:paraId="5E7BD212" w14:textId="77777777" w:rsidTr="00826ED0">
        <w:trPr>
          <w:trHeight w:val="1263"/>
        </w:trPr>
        <w:tc>
          <w:tcPr>
            <w:tcW w:w="994" w:type="dxa"/>
            <w:vMerge/>
          </w:tcPr>
          <w:p w14:paraId="4A31060D" w14:textId="77777777" w:rsidR="00333E88" w:rsidRDefault="00333E88" w:rsidP="00520578">
            <w:pPr>
              <w:rPr>
                <w:sz w:val="2"/>
                <w:szCs w:val="2"/>
              </w:rPr>
            </w:pPr>
          </w:p>
        </w:tc>
        <w:tc>
          <w:tcPr>
            <w:tcW w:w="2739" w:type="dxa"/>
            <w:vMerge/>
          </w:tcPr>
          <w:p w14:paraId="55C2032D" w14:textId="77777777" w:rsidR="00333E88" w:rsidRDefault="00333E88">
            <w:pPr>
              <w:rPr>
                <w:sz w:val="2"/>
                <w:szCs w:val="2"/>
              </w:rPr>
            </w:pPr>
          </w:p>
        </w:tc>
        <w:tc>
          <w:tcPr>
            <w:tcW w:w="2880" w:type="dxa"/>
          </w:tcPr>
          <w:p w14:paraId="0F00C91D" w14:textId="13EE44FD" w:rsidR="00333E88" w:rsidRPr="0035285E" w:rsidRDefault="00333E88">
            <w:pPr>
              <w:pStyle w:val="TableParagraph"/>
              <w:tabs>
                <w:tab w:val="left" w:pos="704"/>
              </w:tabs>
              <w:ind w:left="138" w:right="310" w:hanging="34"/>
              <w:rPr>
                <w:sz w:val="24"/>
                <w:highlight w:val="yellow"/>
              </w:rPr>
            </w:pPr>
            <w:r w:rsidRPr="00D472F4">
              <w:rPr>
                <w:spacing w:val="-4"/>
                <w:sz w:val="24"/>
              </w:rPr>
              <w:t>1.2.</w:t>
            </w:r>
            <w:r w:rsidR="00D472F4">
              <w:rPr>
                <w:sz w:val="24"/>
              </w:rPr>
              <w:t xml:space="preserve"> </w:t>
            </w:r>
            <w:r w:rsidRPr="00E97347">
              <w:rPr>
                <w:sz w:val="24"/>
              </w:rPr>
              <w:t>Teminių planų atnaujinimas</w:t>
            </w:r>
          </w:p>
        </w:tc>
        <w:tc>
          <w:tcPr>
            <w:tcW w:w="1621" w:type="dxa"/>
          </w:tcPr>
          <w:p w14:paraId="2C30295D" w14:textId="63A0DD31" w:rsidR="00333E88" w:rsidRPr="0035285E" w:rsidRDefault="00333E88" w:rsidP="007552DA">
            <w:pPr>
              <w:pStyle w:val="TableParagraph"/>
              <w:spacing w:line="268" w:lineRule="exact"/>
              <w:ind w:left="14" w:right="14"/>
              <w:jc w:val="center"/>
              <w:rPr>
                <w:sz w:val="24"/>
                <w:highlight w:val="yellow"/>
              </w:rPr>
            </w:pPr>
            <w:r>
              <w:rPr>
                <w:spacing w:val="-2"/>
                <w:sz w:val="24"/>
              </w:rPr>
              <w:t>202</w:t>
            </w:r>
            <w:r w:rsidR="00826ED0">
              <w:rPr>
                <w:spacing w:val="-2"/>
                <w:sz w:val="24"/>
              </w:rPr>
              <w:t>4</w:t>
            </w:r>
            <w:r>
              <w:rPr>
                <w:spacing w:val="-2"/>
                <w:sz w:val="24"/>
              </w:rPr>
              <w:t xml:space="preserve"> </w:t>
            </w:r>
            <w:r w:rsidRPr="004944A0">
              <w:rPr>
                <w:spacing w:val="-2"/>
                <w:sz w:val="24"/>
              </w:rPr>
              <w:t>m.</w:t>
            </w:r>
          </w:p>
        </w:tc>
        <w:tc>
          <w:tcPr>
            <w:tcW w:w="2256" w:type="dxa"/>
          </w:tcPr>
          <w:p w14:paraId="4EAFA7BB" w14:textId="31EC21F5" w:rsidR="00333E88" w:rsidRPr="0035285E" w:rsidRDefault="00333E88" w:rsidP="007552DA">
            <w:pPr>
              <w:pStyle w:val="TableParagraph"/>
              <w:spacing w:line="268" w:lineRule="exact"/>
              <w:ind w:left="0" w:right="2"/>
              <w:jc w:val="center"/>
              <w:rPr>
                <w:sz w:val="24"/>
                <w:highlight w:val="yellow"/>
              </w:rPr>
            </w:pPr>
            <w:r w:rsidRPr="00191074">
              <w:rPr>
                <w:spacing w:val="-2"/>
                <w:sz w:val="24"/>
              </w:rPr>
              <w:t>Visi mokytojai</w:t>
            </w:r>
          </w:p>
        </w:tc>
        <w:tc>
          <w:tcPr>
            <w:tcW w:w="3734" w:type="dxa"/>
          </w:tcPr>
          <w:p w14:paraId="19C2BA8F" w14:textId="65E319C5" w:rsidR="00333E88" w:rsidRPr="004D33B0" w:rsidRDefault="00E95512" w:rsidP="00E95512">
            <w:pPr>
              <w:pStyle w:val="TableParagraph"/>
              <w:ind w:right="127"/>
              <w:rPr>
                <w:sz w:val="24"/>
                <w:szCs w:val="24"/>
                <w:highlight w:val="yellow"/>
              </w:rPr>
            </w:pPr>
            <w:r w:rsidRPr="004D33B0">
              <w:rPr>
                <w:sz w:val="24"/>
                <w:szCs w:val="24"/>
              </w:rPr>
              <w:t>Kiekvienas mokytojas atnaujins dalykų teminius planus, atsižvelgdamas į mokinio/mokinių poreikius bei lūkesčius</w:t>
            </w:r>
          </w:p>
        </w:tc>
      </w:tr>
      <w:tr w:rsidR="00333E88" w14:paraId="01937C80" w14:textId="77777777" w:rsidTr="00826ED0">
        <w:trPr>
          <w:trHeight w:val="1304"/>
        </w:trPr>
        <w:tc>
          <w:tcPr>
            <w:tcW w:w="994" w:type="dxa"/>
            <w:vMerge/>
          </w:tcPr>
          <w:p w14:paraId="55C1059F" w14:textId="77777777" w:rsidR="00333E88" w:rsidRDefault="00333E88" w:rsidP="00520578">
            <w:pPr>
              <w:rPr>
                <w:sz w:val="2"/>
                <w:szCs w:val="2"/>
              </w:rPr>
            </w:pPr>
          </w:p>
        </w:tc>
        <w:tc>
          <w:tcPr>
            <w:tcW w:w="2739" w:type="dxa"/>
            <w:vMerge/>
          </w:tcPr>
          <w:p w14:paraId="69018A96" w14:textId="77777777" w:rsidR="00333E88" w:rsidRDefault="00333E88">
            <w:pPr>
              <w:rPr>
                <w:sz w:val="2"/>
                <w:szCs w:val="2"/>
              </w:rPr>
            </w:pPr>
          </w:p>
        </w:tc>
        <w:tc>
          <w:tcPr>
            <w:tcW w:w="2880" w:type="dxa"/>
          </w:tcPr>
          <w:p w14:paraId="7B2E96EC" w14:textId="55990B54" w:rsidR="00333E88" w:rsidRPr="00E97347" w:rsidRDefault="00333E88">
            <w:pPr>
              <w:pStyle w:val="TableParagraph"/>
              <w:tabs>
                <w:tab w:val="left" w:pos="704"/>
              </w:tabs>
              <w:ind w:left="138" w:right="310" w:hanging="34"/>
              <w:rPr>
                <w:spacing w:val="-4"/>
                <w:sz w:val="24"/>
              </w:rPr>
            </w:pPr>
            <w:r>
              <w:rPr>
                <w:spacing w:val="-4"/>
                <w:sz w:val="24"/>
              </w:rPr>
              <w:t xml:space="preserve">1.3. </w:t>
            </w:r>
            <w:r w:rsidR="00CE48AB">
              <w:rPr>
                <w:spacing w:val="-4"/>
                <w:sz w:val="24"/>
              </w:rPr>
              <w:t>U</w:t>
            </w:r>
            <w:r>
              <w:rPr>
                <w:spacing w:val="-4"/>
                <w:sz w:val="24"/>
              </w:rPr>
              <w:t>gdymo plan</w:t>
            </w:r>
            <w:r w:rsidR="00CE48AB">
              <w:rPr>
                <w:spacing w:val="-4"/>
                <w:sz w:val="24"/>
              </w:rPr>
              <w:t>o parengimas</w:t>
            </w:r>
          </w:p>
        </w:tc>
        <w:tc>
          <w:tcPr>
            <w:tcW w:w="1621" w:type="dxa"/>
          </w:tcPr>
          <w:p w14:paraId="4560D44B" w14:textId="5448486F" w:rsidR="00333E88" w:rsidRPr="004944A0" w:rsidRDefault="00333E88" w:rsidP="007552DA">
            <w:pPr>
              <w:pStyle w:val="TableParagraph"/>
              <w:spacing w:line="268" w:lineRule="exact"/>
              <w:ind w:left="14" w:right="14"/>
              <w:jc w:val="center"/>
              <w:rPr>
                <w:spacing w:val="-2"/>
                <w:sz w:val="24"/>
              </w:rPr>
            </w:pPr>
            <w:r>
              <w:rPr>
                <w:spacing w:val="-2"/>
                <w:sz w:val="24"/>
              </w:rPr>
              <w:t>202</w:t>
            </w:r>
            <w:r w:rsidR="00826ED0">
              <w:rPr>
                <w:spacing w:val="-2"/>
                <w:sz w:val="24"/>
              </w:rPr>
              <w:t>4</w:t>
            </w:r>
            <w:r>
              <w:rPr>
                <w:spacing w:val="-2"/>
                <w:sz w:val="24"/>
              </w:rPr>
              <w:t xml:space="preserve"> m.</w:t>
            </w:r>
          </w:p>
        </w:tc>
        <w:tc>
          <w:tcPr>
            <w:tcW w:w="2256" w:type="dxa"/>
          </w:tcPr>
          <w:p w14:paraId="2EBD2520" w14:textId="6092C4BF" w:rsidR="00333E88" w:rsidRPr="00191074" w:rsidRDefault="00CA37D1" w:rsidP="007552DA">
            <w:pPr>
              <w:pStyle w:val="TableParagraph"/>
              <w:spacing w:line="268" w:lineRule="exact"/>
              <w:ind w:left="0" w:right="2"/>
              <w:jc w:val="center"/>
              <w:rPr>
                <w:spacing w:val="-2"/>
                <w:sz w:val="24"/>
              </w:rPr>
            </w:pPr>
            <w:r>
              <w:rPr>
                <w:spacing w:val="-2"/>
                <w:sz w:val="24"/>
              </w:rPr>
              <w:t>Direktorius, direktoriaus pavaduotojas ugdymui</w:t>
            </w:r>
          </w:p>
        </w:tc>
        <w:tc>
          <w:tcPr>
            <w:tcW w:w="3734" w:type="dxa"/>
          </w:tcPr>
          <w:p w14:paraId="29461B56" w14:textId="4B2AD841" w:rsidR="00333E88" w:rsidRPr="004D33B0" w:rsidRDefault="00475F14">
            <w:pPr>
              <w:pStyle w:val="TableParagraph"/>
              <w:ind w:right="127"/>
              <w:rPr>
                <w:sz w:val="24"/>
                <w:szCs w:val="24"/>
                <w:highlight w:val="yellow"/>
              </w:rPr>
            </w:pPr>
            <w:r w:rsidRPr="004D33B0">
              <w:rPr>
                <w:sz w:val="24"/>
                <w:szCs w:val="24"/>
              </w:rPr>
              <w:t xml:space="preserve">Atsižvelgiant į </w:t>
            </w:r>
            <w:r w:rsidRPr="004D33B0">
              <w:rPr>
                <w:rFonts w:eastAsiaTheme="minorHAnsi"/>
                <w:iCs/>
                <w:sz w:val="24"/>
                <w:szCs w:val="24"/>
              </w:rPr>
              <w:t xml:space="preserve">kintančius poreikius bei </w:t>
            </w:r>
            <w:r w:rsidRPr="004D33B0">
              <w:rPr>
                <w:iCs/>
                <w:sz w:val="24"/>
                <w:szCs w:val="24"/>
              </w:rPr>
              <w:t>ugdytinių gebėjimus ir pastangas,</w:t>
            </w:r>
            <w:r w:rsidRPr="004D33B0">
              <w:rPr>
                <w:sz w:val="24"/>
                <w:szCs w:val="24"/>
              </w:rPr>
              <w:t xml:space="preserve"> </w:t>
            </w:r>
            <w:r w:rsidR="00256B16" w:rsidRPr="004D33B0">
              <w:rPr>
                <w:sz w:val="24"/>
                <w:szCs w:val="24"/>
              </w:rPr>
              <w:t xml:space="preserve">bus </w:t>
            </w:r>
            <w:r w:rsidRPr="004D33B0">
              <w:rPr>
                <w:sz w:val="24"/>
                <w:szCs w:val="24"/>
              </w:rPr>
              <w:t>parengiamas ugdymo planas</w:t>
            </w:r>
          </w:p>
        </w:tc>
      </w:tr>
    </w:tbl>
    <w:p w14:paraId="1393E6B4" w14:textId="77777777" w:rsidR="002E76A9" w:rsidRDefault="002E76A9"/>
    <w:sectPr w:rsidR="002E76A9">
      <w:pgSz w:w="16840" w:h="11910" w:orient="landscape"/>
      <w:pgMar w:top="780" w:right="850" w:bottom="280" w:left="1700" w:header="567" w:footer="567" w:gutter="0"/>
      <w:cols w:space="1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1E2DE3"/>
    <w:multiLevelType w:val="hybridMultilevel"/>
    <w:tmpl w:val="12049E68"/>
    <w:lvl w:ilvl="0" w:tplc="8500F07A">
      <w:start w:val="1"/>
      <w:numFmt w:val="decimal"/>
      <w:lvlText w:val="%1."/>
      <w:lvlJc w:val="left"/>
      <w:pPr>
        <w:ind w:left="495" w:hanging="360"/>
      </w:pPr>
      <w:rPr>
        <w:rFonts w:hint="default"/>
      </w:rPr>
    </w:lvl>
    <w:lvl w:ilvl="1" w:tplc="04270019" w:tentative="1">
      <w:start w:val="1"/>
      <w:numFmt w:val="lowerLetter"/>
      <w:lvlText w:val="%2."/>
      <w:lvlJc w:val="left"/>
      <w:pPr>
        <w:ind w:left="1215" w:hanging="360"/>
      </w:pPr>
    </w:lvl>
    <w:lvl w:ilvl="2" w:tplc="0427001B" w:tentative="1">
      <w:start w:val="1"/>
      <w:numFmt w:val="lowerRoman"/>
      <w:lvlText w:val="%3."/>
      <w:lvlJc w:val="right"/>
      <w:pPr>
        <w:ind w:left="1935" w:hanging="180"/>
      </w:pPr>
    </w:lvl>
    <w:lvl w:ilvl="3" w:tplc="0427000F" w:tentative="1">
      <w:start w:val="1"/>
      <w:numFmt w:val="decimal"/>
      <w:lvlText w:val="%4."/>
      <w:lvlJc w:val="left"/>
      <w:pPr>
        <w:ind w:left="2655" w:hanging="360"/>
      </w:pPr>
    </w:lvl>
    <w:lvl w:ilvl="4" w:tplc="04270019" w:tentative="1">
      <w:start w:val="1"/>
      <w:numFmt w:val="lowerLetter"/>
      <w:lvlText w:val="%5."/>
      <w:lvlJc w:val="left"/>
      <w:pPr>
        <w:ind w:left="3375" w:hanging="360"/>
      </w:pPr>
    </w:lvl>
    <w:lvl w:ilvl="5" w:tplc="0427001B" w:tentative="1">
      <w:start w:val="1"/>
      <w:numFmt w:val="lowerRoman"/>
      <w:lvlText w:val="%6."/>
      <w:lvlJc w:val="right"/>
      <w:pPr>
        <w:ind w:left="4095" w:hanging="180"/>
      </w:pPr>
    </w:lvl>
    <w:lvl w:ilvl="6" w:tplc="0427000F" w:tentative="1">
      <w:start w:val="1"/>
      <w:numFmt w:val="decimal"/>
      <w:lvlText w:val="%7."/>
      <w:lvlJc w:val="left"/>
      <w:pPr>
        <w:ind w:left="4815" w:hanging="360"/>
      </w:pPr>
    </w:lvl>
    <w:lvl w:ilvl="7" w:tplc="04270019" w:tentative="1">
      <w:start w:val="1"/>
      <w:numFmt w:val="lowerLetter"/>
      <w:lvlText w:val="%8."/>
      <w:lvlJc w:val="left"/>
      <w:pPr>
        <w:ind w:left="5535" w:hanging="360"/>
      </w:pPr>
    </w:lvl>
    <w:lvl w:ilvl="8" w:tplc="0427001B" w:tentative="1">
      <w:start w:val="1"/>
      <w:numFmt w:val="lowerRoman"/>
      <w:lvlText w:val="%9."/>
      <w:lvlJc w:val="right"/>
      <w:pPr>
        <w:ind w:left="6255" w:hanging="180"/>
      </w:pPr>
    </w:lvl>
  </w:abstractNum>
  <w:abstractNum w:abstractNumId="1" w15:restartNumberingAfterBreak="0">
    <w:nsid w:val="221949EB"/>
    <w:multiLevelType w:val="hybridMultilevel"/>
    <w:tmpl w:val="67D4AC80"/>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40A242BE"/>
    <w:multiLevelType w:val="hybridMultilevel"/>
    <w:tmpl w:val="5E56739A"/>
    <w:lvl w:ilvl="0" w:tplc="7EBEABC8">
      <w:start w:val="1"/>
      <w:numFmt w:val="decimal"/>
      <w:lvlText w:val="%1."/>
      <w:lvlJc w:val="left"/>
      <w:pPr>
        <w:ind w:left="836" w:hanging="360"/>
      </w:pPr>
      <w:rPr>
        <w:w w:val="100"/>
        <w:lang w:val="lt-LT" w:eastAsia="en-US" w:bidi="ar-SA"/>
      </w:rPr>
    </w:lvl>
    <w:lvl w:ilvl="1" w:tplc="9EEC57B6">
      <w:numFmt w:val="bullet"/>
      <w:lvlText w:val="•"/>
      <w:lvlJc w:val="left"/>
      <w:pPr>
        <w:ind w:left="2383" w:hanging="360"/>
      </w:pPr>
      <w:rPr>
        <w:lang w:val="lt-LT" w:eastAsia="en-US" w:bidi="ar-SA"/>
      </w:rPr>
    </w:lvl>
    <w:lvl w:ilvl="2" w:tplc="77EE7210">
      <w:numFmt w:val="bullet"/>
      <w:lvlText w:val="•"/>
      <w:lvlJc w:val="left"/>
      <w:pPr>
        <w:ind w:left="3927" w:hanging="360"/>
      </w:pPr>
      <w:rPr>
        <w:lang w:val="lt-LT" w:eastAsia="en-US" w:bidi="ar-SA"/>
      </w:rPr>
    </w:lvl>
    <w:lvl w:ilvl="3" w:tplc="2820B986">
      <w:numFmt w:val="bullet"/>
      <w:lvlText w:val="•"/>
      <w:lvlJc w:val="left"/>
      <w:pPr>
        <w:ind w:left="5471" w:hanging="360"/>
      </w:pPr>
      <w:rPr>
        <w:lang w:val="lt-LT" w:eastAsia="en-US" w:bidi="ar-SA"/>
      </w:rPr>
    </w:lvl>
    <w:lvl w:ilvl="4" w:tplc="CEBA345C">
      <w:numFmt w:val="bullet"/>
      <w:lvlText w:val="•"/>
      <w:lvlJc w:val="left"/>
      <w:pPr>
        <w:ind w:left="7015" w:hanging="360"/>
      </w:pPr>
      <w:rPr>
        <w:lang w:val="lt-LT" w:eastAsia="en-US" w:bidi="ar-SA"/>
      </w:rPr>
    </w:lvl>
    <w:lvl w:ilvl="5" w:tplc="3D484A7E">
      <w:numFmt w:val="bullet"/>
      <w:lvlText w:val="•"/>
      <w:lvlJc w:val="left"/>
      <w:pPr>
        <w:ind w:left="8559" w:hanging="360"/>
      </w:pPr>
      <w:rPr>
        <w:lang w:val="lt-LT" w:eastAsia="en-US" w:bidi="ar-SA"/>
      </w:rPr>
    </w:lvl>
    <w:lvl w:ilvl="6" w:tplc="48E4BEB8">
      <w:numFmt w:val="bullet"/>
      <w:lvlText w:val="•"/>
      <w:lvlJc w:val="left"/>
      <w:pPr>
        <w:ind w:left="10103" w:hanging="360"/>
      </w:pPr>
      <w:rPr>
        <w:lang w:val="lt-LT" w:eastAsia="en-US" w:bidi="ar-SA"/>
      </w:rPr>
    </w:lvl>
    <w:lvl w:ilvl="7" w:tplc="46B60C0A">
      <w:numFmt w:val="bullet"/>
      <w:lvlText w:val="•"/>
      <w:lvlJc w:val="left"/>
      <w:pPr>
        <w:ind w:left="11646" w:hanging="360"/>
      </w:pPr>
      <w:rPr>
        <w:lang w:val="lt-LT" w:eastAsia="en-US" w:bidi="ar-SA"/>
      </w:rPr>
    </w:lvl>
    <w:lvl w:ilvl="8" w:tplc="5C0EFCF2">
      <w:numFmt w:val="bullet"/>
      <w:lvlText w:val="•"/>
      <w:lvlJc w:val="left"/>
      <w:pPr>
        <w:ind w:left="13190" w:hanging="360"/>
      </w:pPr>
      <w:rPr>
        <w:lang w:val="lt-LT" w:eastAsia="en-US" w:bidi="ar-SA"/>
      </w:rPr>
    </w:lvl>
  </w:abstractNum>
  <w:abstractNum w:abstractNumId="3" w15:restartNumberingAfterBreak="0">
    <w:nsid w:val="57907F89"/>
    <w:multiLevelType w:val="hybridMultilevel"/>
    <w:tmpl w:val="FD761ED6"/>
    <w:lvl w:ilvl="0" w:tplc="5F2A3C10">
      <w:start w:val="1"/>
      <w:numFmt w:val="decimal"/>
      <w:lvlText w:val="%1."/>
      <w:lvlJc w:val="left"/>
      <w:pPr>
        <w:ind w:left="776" w:hanging="240"/>
      </w:pPr>
      <w:rPr>
        <w:rFonts w:ascii="Times New Roman" w:eastAsia="Times New Roman" w:hAnsi="Times New Roman" w:cs="Times New Roman" w:hint="default"/>
        <w:w w:val="100"/>
        <w:sz w:val="24"/>
        <w:szCs w:val="24"/>
        <w:lang w:val="lt-LT" w:eastAsia="en-US" w:bidi="ar-SA"/>
      </w:rPr>
    </w:lvl>
    <w:lvl w:ilvl="1" w:tplc="99E0BDB2">
      <w:numFmt w:val="bullet"/>
      <w:lvlText w:val="•"/>
      <w:lvlJc w:val="left"/>
      <w:pPr>
        <w:ind w:left="2329" w:hanging="240"/>
      </w:pPr>
      <w:rPr>
        <w:lang w:val="lt-LT" w:eastAsia="en-US" w:bidi="ar-SA"/>
      </w:rPr>
    </w:lvl>
    <w:lvl w:ilvl="2" w:tplc="D38C51BC">
      <w:numFmt w:val="bullet"/>
      <w:lvlText w:val="•"/>
      <w:lvlJc w:val="left"/>
      <w:pPr>
        <w:ind w:left="3879" w:hanging="240"/>
      </w:pPr>
      <w:rPr>
        <w:lang w:val="lt-LT" w:eastAsia="en-US" w:bidi="ar-SA"/>
      </w:rPr>
    </w:lvl>
    <w:lvl w:ilvl="3" w:tplc="F04402EE">
      <w:numFmt w:val="bullet"/>
      <w:lvlText w:val="•"/>
      <w:lvlJc w:val="left"/>
      <w:pPr>
        <w:ind w:left="5429" w:hanging="240"/>
      </w:pPr>
      <w:rPr>
        <w:lang w:val="lt-LT" w:eastAsia="en-US" w:bidi="ar-SA"/>
      </w:rPr>
    </w:lvl>
    <w:lvl w:ilvl="4" w:tplc="CDD278AC">
      <w:numFmt w:val="bullet"/>
      <w:lvlText w:val="•"/>
      <w:lvlJc w:val="left"/>
      <w:pPr>
        <w:ind w:left="6979" w:hanging="240"/>
      </w:pPr>
      <w:rPr>
        <w:lang w:val="lt-LT" w:eastAsia="en-US" w:bidi="ar-SA"/>
      </w:rPr>
    </w:lvl>
    <w:lvl w:ilvl="5" w:tplc="E3864826">
      <w:numFmt w:val="bullet"/>
      <w:lvlText w:val="•"/>
      <w:lvlJc w:val="left"/>
      <w:pPr>
        <w:ind w:left="8529" w:hanging="240"/>
      </w:pPr>
      <w:rPr>
        <w:lang w:val="lt-LT" w:eastAsia="en-US" w:bidi="ar-SA"/>
      </w:rPr>
    </w:lvl>
    <w:lvl w:ilvl="6" w:tplc="70725F16">
      <w:numFmt w:val="bullet"/>
      <w:lvlText w:val="•"/>
      <w:lvlJc w:val="left"/>
      <w:pPr>
        <w:ind w:left="10079" w:hanging="240"/>
      </w:pPr>
      <w:rPr>
        <w:lang w:val="lt-LT" w:eastAsia="en-US" w:bidi="ar-SA"/>
      </w:rPr>
    </w:lvl>
    <w:lvl w:ilvl="7" w:tplc="51B858C2">
      <w:numFmt w:val="bullet"/>
      <w:lvlText w:val="•"/>
      <w:lvlJc w:val="left"/>
      <w:pPr>
        <w:ind w:left="11628" w:hanging="240"/>
      </w:pPr>
      <w:rPr>
        <w:lang w:val="lt-LT" w:eastAsia="en-US" w:bidi="ar-SA"/>
      </w:rPr>
    </w:lvl>
    <w:lvl w:ilvl="8" w:tplc="7B76FDAE">
      <w:numFmt w:val="bullet"/>
      <w:lvlText w:val="•"/>
      <w:lvlJc w:val="left"/>
      <w:pPr>
        <w:ind w:left="13178" w:hanging="240"/>
      </w:pPr>
      <w:rPr>
        <w:lang w:val="lt-LT" w:eastAsia="en-US" w:bidi="ar-SA"/>
      </w:rPr>
    </w:lvl>
  </w:abstractNum>
  <w:abstractNum w:abstractNumId="4" w15:restartNumberingAfterBreak="0">
    <w:nsid w:val="58C12C93"/>
    <w:multiLevelType w:val="hybridMultilevel"/>
    <w:tmpl w:val="6E0676F4"/>
    <w:lvl w:ilvl="0" w:tplc="FC3C43C4">
      <w:start w:val="1"/>
      <w:numFmt w:val="decimal"/>
      <w:lvlText w:val="%1."/>
      <w:lvlJc w:val="left"/>
      <w:pPr>
        <w:ind w:left="776" w:hanging="240"/>
      </w:pPr>
      <w:rPr>
        <w:rFonts w:ascii="Times New Roman" w:eastAsia="Times New Roman" w:hAnsi="Times New Roman" w:cs="Times New Roman" w:hint="default"/>
        <w:w w:val="100"/>
        <w:sz w:val="24"/>
        <w:szCs w:val="24"/>
        <w:lang w:val="lt-LT" w:eastAsia="en-US" w:bidi="ar-SA"/>
      </w:rPr>
    </w:lvl>
    <w:lvl w:ilvl="1" w:tplc="40AEBA6A">
      <w:numFmt w:val="bullet"/>
      <w:lvlText w:val="•"/>
      <w:lvlJc w:val="left"/>
      <w:pPr>
        <w:ind w:left="2329" w:hanging="240"/>
      </w:pPr>
      <w:rPr>
        <w:lang w:val="lt-LT" w:eastAsia="en-US" w:bidi="ar-SA"/>
      </w:rPr>
    </w:lvl>
    <w:lvl w:ilvl="2" w:tplc="0B2E4E5A">
      <w:numFmt w:val="bullet"/>
      <w:lvlText w:val="•"/>
      <w:lvlJc w:val="left"/>
      <w:pPr>
        <w:ind w:left="3879" w:hanging="240"/>
      </w:pPr>
      <w:rPr>
        <w:lang w:val="lt-LT" w:eastAsia="en-US" w:bidi="ar-SA"/>
      </w:rPr>
    </w:lvl>
    <w:lvl w:ilvl="3" w:tplc="3AE0297A">
      <w:numFmt w:val="bullet"/>
      <w:lvlText w:val="•"/>
      <w:lvlJc w:val="left"/>
      <w:pPr>
        <w:ind w:left="5429" w:hanging="240"/>
      </w:pPr>
      <w:rPr>
        <w:lang w:val="lt-LT" w:eastAsia="en-US" w:bidi="ar-SA"/>
      </w:rPr>
    </w:lvl>
    <w:lvl w:ilvl="4" w:tplc="717AC364">
      <w:numFmt w:val="bullet"/>
      <w:lvlText w:val="•"/>
      <w:lvlJc w:val="left"/>
      <w:pPr>
        <w:ind w:left="6979" w:hanging="240"/>
      </w:pPr>
      <w:rPr>
        <w:lang w:val="lt-LT" w:eastAsia="en-US" w:bidi="ar-SA"/>
      </w:rPr>
    </w:lvl>
    <w:lvl w:ilvl="5" w:tplc="59129712">
      <w:numFmt w:val="bullet"/>
      <w:lvlText w:val="•"/>
      <w:lvlJc w:val="left"/>
      <w:pPr>
        <w:ind w:left="8529" w:hanging="240"/>
      </w:pPr>
      <w:rPr>
        <w:lang w:val="lt-LT" w:eastAsia="en-US" w:bidi="ar-SA"/>
      </w:rPr>
    </w:lvl>
    <w:lvl w:ilvl="6" w:tplc="27BCDB78">
      <w:numFmt w:val="bullet"/>
      <w:lvlText w:val="•"/>
      <w:lvlJc w:val="left"/>
      <w:pPr>
        <w:ind w:left="10079" w:hanging="240"/>
      </w:pPr>
      <w:rPr>
        <w:lang w:val="lt-LT" w:eastAsia="en-US" w:bidi="ar-SA"/>
      </w:rPr>
    </w:lvl>
    <w:lvl w:ilvl="7" w:tplc="3FA04DA0">
      <w:numFmt w:val="bullet"/>
      <w:lvlText w:val="•"/>
      <w:lvlJc w:val="left"/>
      <w:pPr>
        <w:ind w:left="11628" w:hanging="240"/>
      </w:pPr>
      <w:rPr>
        <w:lang w:val="lt-LT" w:eastAsia="en-US" w:bidi="ar-SA"/>
      </w:rPr>
    </w:lvl>
    <w:lvl w:ilvl="8" w:tplc="7A0C7944">
      <w:numFmt w:val="bullet"/>
      <w:lvlText w:val="•"/>
      <w:lvlJc w:val="left"/>
      <w:pPr>
        <w:ind w:left="13178" w:hanging="240"/>
      </w:pPr>
      <w:rPr>
        <w:lang w:val="lt-LT" w:eastAsia="en-US" w:bidi="ar-SA"/>
      </w:rPr>
    </w:lvl>
  </w:abstractNum>
  <w:num w:numId="1" w16cid:durableId="344330819">
    <w:abstractNumId w:val="0"/>
  </w:num>
  <w:num w:numId="2" w16cid:durableId="1532183887">
    <w:abstractNumId w:val="1"/>
  </w:num>
  <w:num w:numId="3" w16cid:durableId="882059800">
    <w:abstractNumId w:val="2"/>
    <w:lvlOverride w:ilvl="0">
      <w:startOverride w:val="1"/>
    </w:lvlOverride>
    <w:lvlOverride w:ilvl="1"/>
    <w:lvlOverride w:ilvl="2"/>
    <w:lvlOverride w:ilvl="3"/>
    <w:lvlOverride w:ilvl="4"/>
    <w:lvlOverride w:ilvl="5"/>
    <w:lvlOverride w:ilvl="6"/>
    <w:lvlOverride w:ilvl="7"/>
    <w:lvlOverride w:ilvl="8"/>
  </w:num>
  <w:num w:numId="4" w16cid:durableId="1961065040">
    <w:abstractNumId w:val="4"/>
    <w:lvlOverride w:ilvl="0">
      <w:startOverride w:val="1"/>
    </w:lvlOverride>
    <w:lvlOverride w:ilvl="1"/>
    <w:lvlOverride w:ilvl="2"/>
    <w:lvlOverride w:ilvl="3"/>
    <w:lvlOverride w:ilvl="4"/>
    <w:lvlOverride w:ilvl="5"/>
    <w:lvlOverride w:ilvl="6"/>
    <w:lvlOverride w:ilvl="7"/>
    <w:lvlOverride w:ilvl="8"/>
  </w:num>
  <w:num w:numId="5" w16cid:durableId="821771369">
    <w:abstractNumId w:val="3"/>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396"/>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C8E"/>
    <w:rsid w:val="00014623"/>
    <w:rsid w:val="0002714A"/>
    <w:rsid w:val="000554AE"/>
    <w:rsid w:val="00055E47"/>
    <w:rsid w:val="00061A0A"/>
    <w:rsid w:val="00075FC3"/>
    <w:rsid w:val="00077DD9"/>
    <w:rsid w:val="00093B00"/>
    <w:rsid w:val="000A5A75"/>
    <w:rsid w:val="001013B8"/>
    <w:rsid w:val="00186814"/>
    <w:rsid w:val="00191074"/>
    <w:rsid w:val="00195981"/>
    <w:rsid w:val="001A5C07"/>
    <w:rsid w:val="00236648"/>
    <w:rsid w:val="00237217"/>
    <w:rsid w:val="00241BE3"/>
    <w:rsid w:val="00256B16"/>
    <w:rsid w:val="002711A6"/>
    <w:rsid w:val="00274792"/>
    <w:rsid w:val="0029506D"/>
    <w:rsid w:val="002C0153"/>
    <w:rsid w:val="002E76A9"/>
    <w:rsid w:val="002F07F7"/>
    <w:rsid w:val="002F512A"/>
    <w:rsid w:val="003336B2"/>
    <w:rsid w:val="00333E88"/>
    <w:rsid w:val="00334E73"/>
    <w:rsid w:val="0035285E"/>
    <w:rsid w:val="00372D95"/>
    <w:rsid w:val="003A41CE"/>
    <w:rsid w:val="003D584C"/>
    <w:rsid w:val="0041603D"/>
    <w:rsid w:val="00417A8D"/>
    <w:rsid w:val="004324AA"/>
    <w:rsid w:val="004509D1"/>
    <w:rsid w:val="0046303D"/>
    <w:rsid w:val="00475F14"/>
    <w:rsid w:val="00491A3D"/>
    <w:rsid w:val="004944A0"/>
    <w:rsid w:val="004A6A2F"/>
    <w:rsid w:val="004D33B0"/>
    <w:rsid w:val="00520578"/>
    <w:rsid w:val="00527CE4"/>
    <w:rsid w:val="005379A7"/>
    <w:rsid w:val="00554DBF"/>
    <w:rsid w:val="00576146"/>
    <w:rsid w:val="00593BD9"/>
    <w:rsid w:val="005A6FE6"/>
    <w:rsid w:val="005C56DE"/>
    <w:rsid w:val="005E1240"/>
    <w:rsid w:val="00641AB3"/>
    <w:rsid w:val="00643CC5"/>
    <w:rsid w:val="00661DDA"/>
    <w:rsid w:val="00667C67"/>
    <w:rsid w:val="00686221"/>
    <w:rsid w:val="00694D11"/>
    <w:rsid w:val="006A2C8F"/>
    <w:rsid w:val="006C6EEC"/>
    <w:rsid w:val="006F78F3"/>
    <w:rsid w:val="00703630"/>
    <w:rsid w:val="007132E2"/>
    <w:rsid w:val="007552DA"/>
    <w:rsid w:val="00791E12"/>
    <w:rsid w:val="007D5DAE"/>
    <w:rsid w:val="00805262"/>
    <w:rsid w:val="00826ED0"/>
    <w:rsid w:val="00840827"/>
    <w:rsid w:val="008A190C"/>
    <w:rsid w:val="008A75C9"/>
    <w:rsid w:val="008C6961"/>
    <w:rsid w:val="008F6C8E"/>
    <w:rsid w:val="00917D5A"/>
    <w:rsid w:val="00920DBD"/>
    <w:rsid w:val="0093758E"/>
    <w:rsid w:val="009461E2"/>
    <w:rsid w:val="00950287"/>
    <w:rsid w:val="009827DC"/>
    <w:rsid w:val="009907D0"/>
    <w:rsid w:val="009B3E2F"/>
    <w:rsid w:val="009E3708"/>
    <w:rsid w:val="009E676C"/>
    <w:rsid w:val="00A007FA"/>
    <w:rsid w:val="00A12E3C"/>
    <w:rsid w:val="00A13103"/>
    <w:rsid w:val="00A338B9"/>
    <w:rsid w:val="00A408FF"/>
    <w:rsid w:val="00A40A09"/>
    <w:rsid w:val="00A415F8"/>
    <w:rsid w:val="00A70266"/>
    <w:rsid w:val="00A93777"/>
    <w:rsid w:val="00A97419"/>
    <w:rsid w:val="00AB1839"/>
    <w:rsid w:val="00AC0BA2"/>
    <w:rsid w:val="00B03426"/>
    <w:rsid w:val="00B16DD7"/>
    <w:rsid w:val="00B316BF"/>
    <w:rsid w:val="00B54DDE"/>
    <w:rsid w:val="00B7574D"/>
    <w:rsid w:val="00BB2ACD"/>
    <w:rsid w:val="00BB6349"/>
    <w:rsid w:val="00BD433D"/>
    <w:rsid w:val="00BD4EC2"/>
    <w:rsid w:val="00BE07B7"/>
    <w:rsid w:val="00C14AA2"/>
    <w:rsid w:val="00C24DF9"/>
    <w:rsid w:val="00C25C42"/>
    <w:rsid w:val="00C3004F"/>
    <w:rsid w:val="00C91261"/>
    <w:rsid w:val="00C94DA0"/>
    <w:rsid w:val="00CA37D1"/>
    <w:rsid w:val="00CA5D0E"/>
    <w:rsid w:val="00CD3799"/>
    <w:rsid w:val="00CE48AB"/>
    <w:rsid w:val="00CF2A48"/>
    <w:rsid w:val="00CF4253"/>
    <w:rsid w:val="00D30E5F"/>
    <w:rsid w:val="00D414EE"/>
    <w:rsid w:val="00D472F4"/>
    <w:rsid w:val="00D920FC"/>
    <w:rsid w:val="00DE5A23"/>
    <w:rsid w:val="00E41D6A"/>
    <w:rsid w:val="00E55325"/>
    <w:rsid w:val="00E71089"/>
    <w:rsid w:val="00E9135F"/>
    <w:rsid w:val="00E95512"/>
    <w:rsid w:val="00E97347"/>
    <w:rsid w:val="00EF143D"/>
    <w:rsid w:val="00F9136A"/>
    <w:rsid w:val="00F97727"/>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3F95F"/>
  <w15:docId w15:val="{9D27E59C-C66E-4723-A801-5A99E4DB7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Pr>
      <w:rFonts w:ascii="Times New Roman" w:eastAsia="Times New Roman" w:hAnsi="Times New Roman" w:cs="Times New Roman"/>
      <w:lang w:val="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agrindinistekstas">
    <w:name w:val="Body Text"/>
    <w:basedOn w:val="prastasis"/>
    <w:uiPriority w:val="1"/>
    <w:qFormat/>
    <w:rPr>
      <w:sz w:val="24"/>
      <w:szCs w:val="24"/>
    </w:rPr>
  </w:style>
  <w:style w:type="paragraph" w:styleId="Pavadinimas">
    <w:name w:val="Title"/>
    <w:basedOn w:val="prastasis"/>
    <w:uiPriority w:val="10"/>
    <w:qFormat/>
    <w:pPr>
      <w:ind w:left="3623" w:right="3907"/>
      <w:jc w:val="center"/>
    </w:pPr>
    <w:rPr>
      <w:b/>
      <w:bCs/>
      <w:sz w:val="24"/>
      <w:szCs w:val="24"/>
    </w:rPr>
  </w:style>
  <w:style w:type="paragraph" w:styleId="Sraopastraipa">
    <w:name w:val="List Paragraph"/>
    <w:basedOn w:val="prastasis"/>
    <w:uiPriority w:val="34"/>
    <w:qFormat/>
  </w:style>
  <w:style w:type="paragraph" w:customStyle="1" w:styleId="TableParagraph">
    <w:name w:val="Table Paragraph"/>
    <w:basedOn w:val="prastasis"/>
    <w:uiPriority w:val="1"/>
    <w:qFormat/>
    <w:pPr>
      <w:ind w:left="104"/>
    </w:pPr>
  </w:style>
  <w:style w:type="paragraph" w:styleId="Betarp">
    <w:name w:val="No Spacing"/>
    <w:uiPriority w:val="1"/>
    <w:qFormat/>
    <w:rsid w:val="005379A7"/>
    <w:rPr>
      <w:rFonts w:ascii="Times New Roman" w:eastAsia="Times New Roman" w:hAnsi="Times New Roman" w:cs="Times New Roman"/>
      <w:lang w:val="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997247">
      <w:bodyDiv w:val="1"/>
      <w:marLeft w:val="0"/>
      <w:marRight w:val="0"/>
      <w:marTop w:val="0"/>
      <w:marBottom w:val="0"/>
      <w:divBdr>
        <w:top w:val="none" w:sz="0" w:space="0" w:color="auto"/>
        <w:left w:val="none" w:sz="0" w:space="0" w:color="auto"/>
        <w:bottom w:val="none" w:sz="0" w:space="0" w:color="auto"/>
        <w:right w:val="none" w:sz="0" w:space="0" w:color="auto"/>
      </w:divBdr>
    </w:div>
    <w:div w:id="1013848853">
      <w:bodyDiv w:val="1"/>
      <w:marLeft w:val="0"/>
      <w:marRight w:val="0"/>
      <w:marTop w:val="0"/>
      <w:marBottom w:val="0"/>
      <w:divBdr>
        <w:top w:val="none" w:sz="0" w:space="0" w:color="auto"/>
        <w:left w:val="none" w:sz="0" w:space="0" w:color="auto"/>
        <w:bottom w:val="none" w:sz="0" w:space="0" w:color="auto"/>
        <w:right w:val="none" w:sz="0" w:space="0" w:color="auto"/>
      </w:divBdr>
    </w:div>
    <w:div w:id="1157069033">
      <w:bodyDiv w:val="1"/>
      <w:marLeft w:val="0"/>
      <w:marRight w:val="0"/>
      <w:marTop w:val="0"/>
      <w:marBottom w:val="0"/>
      <w:divBdr>
        <w:top w:val="none" w:sz="0" w:space="0" w:color="auto"/>
        <w:left w:val="none" w:sz="0" w:space="0" w:color="auto"/>
        <w:bottom w:val="none" w:sz="0" w:space="0" w:color="auto"/>
        <w:right w:val="none" w:sz="0" w:space="0" w:color="auto"/>
      </w:divBdr>
    </w:div>
    <w:div w:id="14929893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3</Pages>
  <Words>2789</Words>
  <Characters>1591</Characters>
  <Application>Microsoft Office Word</Application>
  <DocSecurity>0</DocSecurity>
  <Lines>13</Lines>
  <Paragraphs>8</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4372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Dokumentai</dc:creator>
  <cp:lastModifiedBy>Edita Česnulienė</cp:lastModifiedBy>
  <cp:revision>8</cp:revision>
  <dcterms:created xsi:type="dcterms:W3CDTF">2025-04-03T14:28:00Z</dcterms:created>
  <dcterms:modified xsi:type="dcterms:W3CDTF">2025-04-04T10:07:00Z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2021-02-18T00:00:00Z</vt:filetime>
  </property>
  <property fmtid="{D5CDD505-2E9C-101B-9397-08002B2CF9AE}" pid="3" name="Creator">
    <vt:lpwstr>Microsoft® Word 2016</vt:lpwstr>
  </property>
  <property fmtid="{D5CDD505-2E9C-101B-9397-08002B2CF9AE}" pid="4" name="LastSaved">
    <vt:filetime>2025-03-21T00:00:00Z</vt:filetime>
  </property>
  <property fmtid="{D5CDD505-2E9C-101B-9397-08002B2CF9AE}" pid="5" name="Producer">
    <vt:lpwstr>Microsoft® Word 2016</vt:lpwstr>
  </property>
</Properties>
</file>